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F6FE" w14:textId="0CAC5C81" w:rsidR="000775D4" w:rsidRPr="000775D4" w:rsidRDefault="000775D4" w:rsidP="000775D4">
      <w:pPr>
        <w:shd w:val="clear" w:color="auto" w:fill="FFFFFF"/>
        <w:spacing w:after="128" w:line="750" w:lineRule="atLeast"/>
        <w:ind w:right="5040"/>
        <w:jc w:val="center"/>
        <w:outlineLvl w:val="1"/>
        <w:rPr>
          <w:rFonts w:ascii="Georgia" w:hAnsi="Georgia"/>
          <w:b/>
          <w:bCs/>
          <w:caps/>
          <w:color w:val="000000"/>
        </w:rPr>
      </w:pPr>
      <w:bookmarkStart w:id="0" w:name="_GoBack"/>
      <w:bookmarkEnd w:id="0"/>
      <w:r>
        <w:rPr>
          <w:rFonts w:ascii="Georgia" w:hAnsi="Georgia"/>
          <w:b/>
          <w:bCs/>
          <w:caps/>
          <w:noProof/>
          <w:color w:val="000000"/>
          <w:sz w:val="69"/>
          <w:szCs w:val="69"/>
        </w:rPr>
        <w:drawing>
          <wp:inline distT="0" distB="0" distL="0" distR="0" wp14:anchorId="125B5AE0" wp14:editId="0EAE9F31">
            <wp:extent cx="1925053" cy="49735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m-logo.png"/>
                    <pic:cNvPicPr/>
                  </pic:nvPicPr>
                  <pic:blipFill>
                    <a:blip r:embed="rId4">
                      <a:extLst>
                        <a:ext uri="{28A0092B-C50C-407E-A947-70E740481C1C}">
                          <a14:useLocalDpi xmlns:a14="http://schemas.microsoft.com/office/drawing/2010/main" val="0"/>
                        </a:ext>
                      </a:extLst>
                    </a:blip>
                    <a:stretch>
                      <a:fillRect/>
                    </a:stretch>
                  </pic:blipFill>
                  <pic:spPr>
                    <a:xfrm>
                      <a:off x="0" y="0"/>
                      <a:ext cx="2057304" cy="531522"/>
                    </a:xfrm>
                    <a:prstGeom prst="rect">
                      <a:avLst/>
                    </a:prstGeom>
                  </pic:spPr>
                </pic:pic>
              </a:graphicData>
            </a:graphic>
          </wp:inline>
        </w:drawing>
      </w:r>
    </w:p>
    <w:p w14:paraId="3C76020F" w14:textId="705EDD99" w:rsidR="00A039FB" w:rsidRPr="00F65E52" w:rsidRDefault="00A039FB" w:rsidP="00A039FB">
      <w:pPr>
        <w:pStyle w:val="Heading2"/>
        <w:shd w:val="clear" w:color="auto" w:fill="FFFFFF"/>
        <w:spacing w:before="0" w:beforeAutospacing="0" w:after="0" w:afterAutospacing="0" w:line="240" w:lineRule="atLeast"/>
        <w:rPr>
          <w:caps/>
          <w:color w:val="000000"/>
          <w:sz w:val="28"/>
          <w:szCs w:val="28"/>
        </w:rPr>
      </w:pPr>
      <w:r w:rsidRPr="00F65E52">
        <w:rPr>
          <w:caps/>
          <w:color w:val="000000"/>
          <w:sz w:val="28"/>
          <w:szCs w:val="28"/>
        </w:rPr>
        <w:t>FORMATION RESOURCES</w:t>
      </w:r>
    </w:p>
    <w:p w14:paraId="651318E8" w14:textId="77777777" w:rsidR="000775D4" w:rsidRPr="000775D4" w:rsidRDefault="000775D4" w:rsidP="00A039FB">
      <w:pPr>
        <w:shd w:val="clear" w:color="auto" w:fill="FFFFFF"/>
        <w:spacing w:line="180" w:lineRule="atLeast"/>
        <w:ind w:right="5040"/>
        <w:rPr>
          <w:rFonts w:ascii="Georgia" w:hAnsi="Georgia"/>
          <w:color w:val="000000"/>
          <w:sz w:val="20"/>
          <w:szCs w:val="20"/>
        </w:rPr>
      </w:pPr>
      <w:r w:rsidRPr="000775D4">
        <w:rPr>
          <w:rFonts w:ascii="Georgia" w:hAnsi="Georgia"/>
          <w:color w:val="000000"/>
          <w:sz w:val="20"/>
          <w:szCs w:val="20"/>
        </w:rPr>
        <w:t>In a culture that is often hostile to religion or public reference to God, the Knights of Columbus provides inspiring resources to help Catholic men grow in their faith and become better husbands and fathers.</w:t>
      </w:r>
    </w:p>
    <w:p w14:paraId="6B901487" w14:textId="5C1DCD27" w:rsidR="000775D4" w:rsidRPr="000775D4" w:rsidRDefault="000775D4" w:rsidP="000775D4">
      <w:pPr>
        <w:shd w:val="clear" w:color="auto" w:fill="FFFFFF"/>
        <w:rPr>
          <w:rFonts w:ascii="Georgia" w:hAnsi="Georgia"/>
          <w:color w:val="000000"/>
          <w:sz w:val="21"/>
          <w:szCs w:val="21"/>
        </w:rPr>
      </w:pPr>
      <w:r>
        <w:rPr>
          <w:rFonts w:ascii="Georgia" w:hAnsi="Georgia"/>
          <w:noProof/>
          <w:color w:val="000000"/>
          <w:sz w:val="21"/>
          <w:szCs w:val="21"/>
        </w:rPr>
        <w:drawing>
          <wp:inline distT="0" distB="0" distL="0" distR="0" wp14:anchorId="7F05173E" wp14:editId="0BEB7327">
            <wp:extent cx="2698898" cy="14518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4.jpg"/>
                    <pic:cNvPicPr/>
                  </pic:nvPicPr>
                  <pic:blipFill>
                    <a:blip r:embed="rId5">
                      <a:extLst>
                        <a:ext uri="{28A0092B-C50C-407E-A947-70E740481C1C}">
                          <a14:useLocalDpi xmlns:a14="http://schemas.microsoft.com/office/drawing/2010/main" val="0"/>
                        </a:ext>
                      </a:extLst>
                    </a:blip>
                    <a:stretch>
                      <a:fillRect/>
                    </a:stretch>
                  </pic:blipFill>
                  <pic:spPr>
                    <a:xfrm>
                      <a:off x="0" y="0"/>
                      <a:ext cx="2726564" cy="1466693"/>
                    </a:xfrm>
                    <a:prstGeom prst="rect">
                      <a:avLst/>
                    </a:prstGeom>
                  </pic:spPr>
                </pic:pic>
              </a:graphicData>
            </a:graphic>
          </wp:inline>
        </w:drawing>
      </w:r>
    </w:p>
    <w:p w14:paraId="0FC9941A" w14:textId="784765EB" w:rsidR="00C872B9" w:rsidRPr="00A039FB" w:rsidRDefault="000775D4">
      <w:pPr>
        <w:rPr>
          <w:b/>
          <w:sz w:val="40"/>
          <w:szCs w:val="40"/>
        </w:rPr>
      </w:pPr>
      <w:r w:rsidRPr="00A039FB">
        <w:rPr>
          <w:b/>
          <w:sz w:val="40"/>
          <w:szCs w:val="40"/>
        </w:rPr>
        <w:t>Join Us – go to…</w:t>
      </w:r>
    </w:p>
    <w:p w14:paraId="62AD6440" w14:textId="3CC05590" w:rsidR="000775D4" w:rsidRPr="000775D4" w:rsidRDefault="00074DCE">
      <w:pPr>
        <w:rPr>
          <w:b/>
          <w:sz w:val="40"/>
          <w:szCs w:val="40"/>
        </w:rPr>
      </w:pPr>
      <w:hyperlink r:id="rId6" w:history="1">
        <w:r w:rsidR="000775D4" w:rsidRPr="000775D4">
          <w:rPr>
            <w:rStyle w:val="Hyperlink"/>
            <w:b/>
            <w:sz w:val="40"/>
            <w:szCs w:val="40"/>
          </w:rPr>
          <w:t>www.Knights.net</w:t>
        </w:r>
      </w:hyperlink>
    </w:p>
    <w:p w14:paraId="62AC75BB" w14:textId="77777777" w:rsidR="000775D4" w:rsidRDefault="000775D4"/>
    <w:p w14:paraId="5A710267" w14:textId="77777777" w:rsidR="00A039FB" w:rsidRDefault="00A039FB"/>
    <w:p w14:paraId="260E0E87" w14:textId="5103500F" w:rsidR="000775D4" w:rsidRDefault="000775D4" w:rsidP="00A039FB">
      <w:pPr>
        <w:shd w:val="clear" w:color="auto" w:fill="FFFFFF"/>
        <w:spacing w:line="750" w:lineRule="atLeast"/>
        <w:ind w:right="5040"/>
        <w:jc w:val="center"/>
        <w:outlineLvl w:val="1"/>
        <w:rPr>
          <w:rFonts w:ascii="Georgia" w:hAnsi="Georgia"/>
          <w:b/>
          <w:bCs/>
          <w:caps/>
          <w:color w:val="000000"/>
          <w:sz w:val="69"/>
          <w:szCs w:val="69"/>
        </w:rPr>
      </w:pPr>
      <w:r>
        <w:rPr>
          <w:rFonts w:ascii="Georgia" w:hAnsi="Georgia"/>
          <w:b/>
          <w:bCs/>
          <w:caps/>
          <w:noProof/>
          <w:color w:val="000000"/>
          <w:sz w:val="69"/>
          <w:szCs w:val="69"/>
        </w:rPr>
        <w:drawing>
          <wp:inline distT="0" distB="0" distL="0" distR="0" wp14:anchorId="6243D8CA" wp14:editId="5FE0A528">
            <wp:extent cx="1925053" cy="49735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m-logo.png"/>
                    <pic:cNvPicPr/>
                  </pic:nvPicPr>
                  <pic:blipFill>
                    <a:blip r:embed="rId4">
                      <a:extLst>
                        <a:ext uri="{28A0092B-C50C-407E-A947-70E740481C1C}">
                          <a14:useLocalDpi xmlns:a14="http://schemas.microsoft.com/office/drawing/2010/main" val="0"/>
                        </a:ext>
                      </a:extLst>
                    </a:blip>
                    <a:stretch>
                      <a:fillRect/>
                    </a:stretch>
                  </pic:blipFill>
                  <pic:spPr>
                    <a:xfrm>
                      <a:off x="0" y="0"/>
                      <a:ext cx="2057304" cy="531522"/>
                    </a:xfrm>
                    <a:prstGeom prst="rect">
                      <a:avLst/>
                    </a:prstGeom>
                  </pic:spPr>
                </pic:pic>
              </a:graphicData>
            </a:graphic>
          </wp:inline>
        </w:drawing>
      </w:r>
    </w:p>
    <w:p w14:paraId="4D327DBA" w14:textId="6850CAE6" w:rsidR="000775D4" w:rsidRPr="00F65E52" w:rsidRDefault="000775D4" w:rsidP="00A039FB">
      <w:pPr>
        <w:pStyle w:val="Heading2"/>
        <w:shd w:val="clear" w:color="auto" w:fill="FFFFFF"/>
        <w:spacing w:before="0" w:beforeAutospacing="0" w:after="0" w:afterAutospacing="0" w:line="240" w:lineRule="atLeast"/>
        <w:ind w:right="5040"/>
        <w:rPr>
          <w:caps/>
          <w:color w:val="000000"/>
          <w:sz w:val="28"/>
          <w:szCs w:val="28"/>
        </w:rPr>
      </w:pPr>
      <w:r w:rsidRPr="00F65E52">
        <w:rPr>
          <w:caps/>
          <w:color w:val="000000"/>
          <w:sz w:val="28"/>
          <w:szCs w:val="28"/>
        </w:rPr>
        <w:t>PRAYER RESOURCES</w:t>
      </w:r>
    </w:p>
    <w:p w14:paraId="02E97F9E" w14:textId="77777777" w:rsidR="000775D4" w:rsidRPr="000775D4" w:rsidRDefault="000775D4" w:rsidP="000775D4">
      <w:pPr>
        <w:ind w:right="5040"/>
        <w:rPr>
          <w:sz w:val="22"/>
          <w:szCs w:val="22"/>
        </w:rPr>
      </w:pPr>
      <w:r w:rsidRPr="000775D4">
        <w:rPr>
          <w:rFonts w:ascii="Georgia" w:hAnsi="Georgia"/>
          <w:color w:val="000000"/>
          <w:sz w:val="22"/>
          <w:szCs w:val="22"/>
          <w:shd w:val="clear" w:color="auto" w:fill="FFFFFF"/>
        </w:rPr>
        <w:t>Deepen your prayer life or start a new prayer routine. Here you will find booklets on praying the rosary, how to make an examination of conscience, devotional prayer cards, and guidance on other Catholic practices. The goal for Knights is to grow in holiness through closeness to Jesus Christ and his Church.</w:t>
      </w:r>
    </w:p>
    <w:p w14:paraId="0723240C" w14:textId="5DB1FE3C" w:rsidR="000775D4" w:rsidRDefault="00A039FB" w:rsidP="00A039FB">
      <w:pPr>
        <w:shd w:val="clear" w:color="auto" w:fill="FFFFFF"/>
        <w:spacing w:after="128" w:line="750" w:lineRule="atLeast"/>
        <w:ind w:right="5040"/>
        <w:jc w:val="center"/>
        <w:outlineLvl w:val="1"/>
        <w:rPr>
          <w:rFonts w:ascii="Georgia" w:hAnsi="Georgia"/>
          <w:b/>
          <w:bCs/>
          <w:caps/>
          <w:color w:val="000000"/>
          <w:sz w:val="69"/>
          <w:szCs w:val="69"/>
        </w:rPr>
      </w:pPr>
      <w:r>
        <w:rPr>
          <w:rFonts w:ascii="Georgia" w:hAnsi="Georgia"/>
          <w:b/>
          <w:bCs/>
          <w:caps/>
          <w:noProof/>
          <w:color w:val="000000"/>
          <w:sz w:val="69"/>
          <w:szCs w:val="69"/>
        </w:rPr>
        <w:drawing>
          <wp:inline distT="0" distB="0" distL="0" distR="0" wp14:anchorId="107322E2" wp14:editId="73F1989E">
            <wp:extent cx="2450689" cy="1318293"/>
            <wp:effectExtent l="0" t="0" r="63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x-5.jpg"/>
                    <pic:cNvPicPr/>
                  </pic:nvPicPr>
                  <pic:blipFill>
                    <a:blip r:embed="rId7">
                      <a:extLst>
                        <a:ext uri="{28A0092B-C50C-407E-A947-70E740481C1C}">
                          <a14:useLocalDpi xmlns:a14="http://schemas.microsoft.com/office/drawing/2010/main" val="0"/>
                        </a:ext>
                      </a:extLst>
                    </a:blip>
                    <a:stretch>
                      <a:fillRect/>
                    </a:stretch>
                  </pic:blipFill>
                  <pic:spPr>
                    <a:xfrm>
                      <a:off x="0" y="0"/>
                      <a:ext cx="2584440" cy="1390241"/>
                    </a:xfrm>
                    <a:prstGeom prst="rect">
                      <a:avLst/>
                    </a:prstGeom>
                  </pic:spPr>
                </pic:pic>
              </a:graphicData>
            </a:graphic>
          </wp:inline>
        </w:drawing>
      </w:r>
    </w:p>
    <w:p w14:paraId="71800B91" w14:textId="77777777" w:rsidR="00A039FB" w:rsidRPr="00A039FB" w:rsidRDefault="00A039FB" w:rsidP="00A039FB">
      <w:pPr>
        <w:rPr>
          <w:b/>
          <w:sz w:val="40"/>
          <w:szCs w:val="40"/>
        </w:rPr>
      </w:pPr>
      <w:r w:rsidRPr="00A039FB">
        <w:rPr>
          <w:b/>
          <w:sz w:val="40"/>
          <w:szCs w:val="40"/>
        </w:rPr>
        <w:t>Join Us – go to…</w:t>
      </w:r>
    </w:p>
    <w:p w14:paraId="5848B515" w14:textId="77777777" w:rsidR="00A039FB" w:rsidRPr="000775D4" w:rsidRDefault="00074DCE" w:rsidP="00A039FB">
      <w:pPr>
        <w:rPr>
          <w:b/>
          <w:sz w:val="40"/>
          <w:szCs w:val="40"/>
        </w:rPr>
      </w:pPr>
      <w:hyperlink r:id="rId8" w:history="1">
        <w:r w:rsidR="00A039FB" w:rsidRPr="000775D4">
          <w:rPr>
            <w:rStyle w:val="Hyperlink"/>
            <w:b/>
            <w:sz w:val="40"/>
            <w:szCs w:val="40"/>
          </w:rPr>
          <w:t>www.Knights.net</w:t>
        </w:r>
      </w:hyperlink>
    </w:p>
    <w:p w14:paraId="52A69734" w14:textId="77777777" w:rsidR="00F65E52" w:rsidRDefault="00F65E52" w:rsidP="00A039FB"/>
    <w:p w14:paraId="3330D770" w14:textId="77777777" w:rsidR="00A039FB" w:rsidRDefault="00A039FB" w:rsidP="00A039FB">
      <w:pPr>
        <w:shd w:val="clear" w:color="auto" w:fill="FFFFFF"/>
        <w:spacing w:line="750" w:lineRule="atLeast"/>
        <w:ind w:right="5040"/>
        <w:jc w:val="center"/>
        <w:outlineLvl w:val="1"/>
        <w:rPr>
          <w:rFonts w:ascii="Georgia" w:hAnsi="Georgia"/>
          <w:b/>
          <w:bCs/>
          <w:caps/>
          <w:color w:val="000000"/>
          <w:sz w:val="69"/>
          <w:szCs w:val="69"/>
        </w:rPr>
      </w:pPr>
      <w:r>
        <w:rPr>
          <w:rFonts w:ascii="Georgia" w:hAnsi="Georgia"/>
          <w:b/>
          <w:bCs/>
          <w:caps/>
          <w:noProof/>
          <w:color w:val="000000"/>
          <w:sz w:val="69"/>
          <w:szCs w:val="69"/>
        </w:rPr>
        <w:lastRenderedPageBreak/>
        <w:drawing>
          <wp:inline distT="0" distB="0" distL="0" distR="0" wp14:anchorId="7BFF6993" wp14:editId="108226B0">
            <wp:extent cx="1925053" cy="497354"/>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m-logo.png"/>
                    <pic:cNvPicPr/>
                  </pic:nvPicPr>
                  <pic:blipFill>
                    <a:blip r:embed="rId4">
                      <a:extLst>
                        <a:ext uri="{28A0092B-C50C-407E-A947-70E740481C1C}">
                          <a14:useLocalDpi xmlns:a14="http://schemas.microsoft.com/office/drawing/2010/main" val="0"/>
                        </a:ext>
                      </a:extLst>
                    </a:blip>
                    <a:stretch>
                      <a:fillRect/>
                    </a:stretch>
                  </pic:blipFill>
                  <pic:spPr>
                    <a:xfrm>
                      <a:off x="0" y="0"/>
                      <a:ext cx="2057304" cy="531522"/>
                    </a:xfrm>
                    <a:prstGeom prst="rect">
                      <a:avLst/>
                    </a:prstGeom>
                  </pic:spPr>
                </pic:pic>
              </a:graphicData>
            </a:graphic>
          </wp:inline>
        </w:drawing>
      </w:r>
    </w:p>
    <w:p w14:paraId="73C59FED" w14:textId="5A6ECA0B" w:rsidR="00A039FB" w:rsidRPr="00A039FB" w:rsidRDefault="00640EC2" w:rsidP="00A039FB">
      <w:pPr>
        <w:pStyle w:val="Heading2"/>
        <w:shd w:val="clear" w:color="auto" w:fill="FFFFFF"/>
        <w:spacing w:before="0" w:beforeAutospacing="0" w:after="0" w:afterAutospacing="0" w:line="240" w:lineRule="atLeast"/>
        <w:ind w:right="5040"/>
        <w:rPr>
          <w:caps/>
          <w:color w:val="000000"/>
          <w:sz w:val="32"/>
          <w:szCs w:val="32"/>
        </w:rPr>
      </w:pPr>
      <w:r>
        <w:rPr>
          <w:caps/>
          <w:color w:val="000000"/>
          <w:sz w:val="32"/>
          <w:szCs w:val="32"/>
        </w:rPr>
        <w:t>the duty to defend</w:t>
      </w:r>
    </w:p>
    <w:p w14:paraId="2E5748A6" w14:textId="77777777" w:rsidR="00640EC2" w:rsidRPr="00640EC2" w:rsidRDefault="00640EC2" w:rsidP="00640EC2">
      <w:pPr>
        <w:ind w:right="5040"/>
        <w:rPr>
          <w:sz w:val="21"/>
          <w:szCs w:val="21"/>
        </w:rPr>
      </w:pPr>
      <w:r w:rsidRPr="00640EC2">
        <w:rPr>
          <w:rFonts w:ascii="Georgia" w:hAnsi="Georgia"/>
          <w:color w:val="000000"/>
          <w:sz w:val="21"/>
          <w:szCs w:val="21"/>
          <w:shd w:val="clear" w:color="auto" w:fill="FFFFFF"/>
        </w:rPr>
        <w:t>Knights are called to defend the vulnerable, our religious rights, and our communities. It is our duty as Catholic men to stand up for the values that support the common good and form our culture. With the Order’s experience and the commitment of 1.9 million members, we seek to make a positive difference.</w:t>
      </w:r>
    </w:p>
    <w:p w14:paraId="1D16A423" w14:textId="5A4516AB" w:rsidR="00A039FB" w:rsidRDefault="00640EC2" w:rsidP="00A039FB">
      <w:pPr>
        <w:shd w:val="clear" w:color="auto" w:fill="FFFFFF"/>
        <w:spacing w:after="128" w:line="750" w:lineRule="atLeast"/>
        <w:ind w:right="5040"/>
        <w:jc w:val="center"/>
        <w:outlineLvl w:val="1"/>
        <w:rPr>
          <w:rFonts w:ascii="Georgia" w:hAnsi="Georgia"/>
          <w:b/>
          <w:bCs/>
          <w:caps/>
          <w:color w:val="000000"/>
          <w:sz w:val="69"/>
          <w:szCs w:val="69"/>
        </w:rPr>
      </w:pPr>
      <w:r>
        <w:rPr>
          <w:rFonts w:ascii="Georgia" w:hAnsi="Georgia"/>
          <w:b/>
          <w:bCs/>
          <w:caps/>
          <w:noProof/>
          <w:color w:val="000000"/>
          <w:sz w:val="69"/>
          <w:szCs w:val="69"/>
        </w:rPr>
        <w:drawing>
          <wp:inline distT="0" distB="0" distL="0" distR="0" wp14:anchorId="27837DF5" wp14:editId="4F83A72B">
            <wp:extent cx="2592164" cy="139439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x-6.jpg"/>
                    <pic:cNvPicPr/>
                  </pic:nvPicPr>
                  <pic:blipFill>
                    <a:blip r:embed="rId9">
                      <a:extLst>
                        <a:ext uri="{28A0092B-C50C-407E-A947-70E740481C1C}">
                          <a14:useLocalDpi xmlns:a14="http://schemas.microsoft.com/office/drawing/2010/main" val="0"/>
                        </a:ext>
                      </a:extLst>
                    </a:blip>
                    <a:stretch>
                      <a:fillRect/>
                    </a:stretch>
                  </pic:blipFill>
                  <pic:spPr>
                    <a:xfrm>
                      <a:off x="0" y="0"/>
                      <a:ext cx="2637785" cy="1418936"/>
                    </a:xfrm>
                    <a:prstGeom prst="rect">
                      <a:avLst/>
                    </a:prstGeom>
                  </pic:spPr>
                </pic:pic>
              </a:graphicData>
            </a:graphic>
          </wp:inline>
        </w:drawing>
      </w:r>
    </w:p>
    <w:p w14:paraId="08A38718" w14:textId="77777777" w:rsidR="00A039FB" w:rsidRPr="00640EC2" w:rsidRDefault="00A039FB" w:rsidP="00A039FB">
      <w:pPr>
        <w:rPr>
          <w:b/>
          <w:sz w:val="36"/>
          <w:szCs w:val="36"/>
        </w:rPr>
      </w:pPr>
      <w:r w:rsidRPr="00640EC2">
        <w:rPr>
          <w:b/>
          <w:sz w:val="36"/>
          <w:szCs w:val="36"/>
        </w:rPr>
        <w:t>Join Us – go to…</w:t>
      </w:r>
    </w:p>
    <w:p w14:paraId="048255ED" w14:textId="77777777" w:rsidR="00A039FB" w:rsidRDefault="00074DCE" w:rsidP="00A039FB">
      <w:pPr>
        <w:rPr>
          <w:b/>
          <w:sz w:val="36"/>
          <w:szCs w:val="36"/>
        </w:rPr>
      </w:pPr>
      <w:hyperlink r:id="rId10" w:history="1">
        <w:r w:rsidR="00A039FB" w:rsidRPr="00640EC2">
          <w:rPr>
            <w:rStyle w:val="Hyperlink"/>
            <w:b/>
            <w:sz w:val="36"/>
            <w:szCs w:val="36"/>
          </w:rPr>
          <w:t>www.Knights.net</w:t>
        </w:r>
      </w:hyperlink>
    </w:p>
    <w:p w14:paraId="5F8977A5" w14:textId="77777777" w:rsidR="00F65E52" w:rsidRDefault="00F65E52" w:rsidP="00A039FB">
      <w:pPr>
        <w:rPr>
          <w:b/>
          <w:sz w:val="36"/>
          <w:szCs w:val="36"/>
        </w:rPr>
      </w:pPr>
    </w:p>
    <w:p w14:paraId="37BFCDF5" w14:textId="77777777" w:rsidR="00F65E52" w:rsidRPr="00640EC2" w:rsidRDefault="00F65E52" w:rsidP="00A039FB">
      <w:pPr>
        <w:rPr>
          <w:b/>
          <w:sz w:val="36"/>
          <w:szCs w:val="36"/>
        </w:rPr>
      </w:pPr>
    </w:p>
    <w:p w14:paraId="3E806112" w14:textId="77777777" w:rsidR="00F65E52" w:rsidRPr="000775D4" w:rsidRDefault="00F65E52" w:rsidP="00F65E52">
      <w:pPr>
        <w:shd w:val="clear" w:color="auto" w:fill="FFFFFF"/>
        <w:spacing w:after="128" w:line="750" w:lineRule="atLeast"/>
        <w:ind w:right="5040"/>
        <w:jc w:val="center"/>
        <w:outlineLvl w:val="1"/>
        <w:rPr>
          <w:rFonts w:ascii="Georgia" w:hAnsi="Georgia"/>
          <w:b/>
          <w:bCs/>
          <w:caps/>
          <w:color w:val="000000"/>
        </w:rPr>
      </w:pPr>
      <w:r>
        <w:rPr>
          <w:rFonts w:ascii="Georgia" w:hAnsi="Georgia"/>
          <w:b/>
          <w:bCs/>
          <w:caps/>
          <w:noProof/>
          <w:color w:val="000000"/>
          <w:sz w:val="69"/>
          <w:szCs w:val="69"/>
        </w:rPr>
        <w:drawing>
          <wp:inline distT="0" distB="0" distL="0" distR="0" wp14:anchorId="1122A31D" wp14:editId="78D8469B">
            <wp:extent cx="1925053" cy="497354"/>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m-logo.png"/>
                    <pic:cNvPicPr/>
                  </pic:nvPicPr>
                  <pic:blipFill>
                    <a:blip r:embed="rId4">
                      <a:extLst>
                        <a:ext uri="{28A0092B-C50C-407E-A947-70E740481C1C}">
                          <a14:useLocalDpi xmlns:a14="http://schemas.microsoft.com/office/drawing/2010/main" val="0"/>
                        </a:ext>
                      </a:extLst>
                    </a:blip>
                    <a:stretch>
                      <a:fillRect/>
                    </a:stretch>
                  </pic:blipFill>
                  <pic:spPr>
                    <a:xfrm>
                      <a:off x="0" y="0"/>
                      <a:ext cx="2057304" cy="531522"/>
                    </a:xfrm>
                    <a:prstGeom prst="rect">
                      <a:avLst/>
                    </a:prstGeom>
                  </pic:spPr>
                </pic:pic>
              </a:graphicData>
            </a:graphic>
          </wp:inline>
        </w:drawing>
      </w:r>
    </w:p>
    <w:p w14:paraId="5E18D152" w14:textId="60696805" w:rsidR="00F65E52" w:rsidRPr="00640EC2" w:rsidRDefault="00F65E52" w:rsidP="00F65E52">
      <w:pPr>
        <w:pStyle w:val="Heading2"/>
        <w:shd w:val="clear" w:color="auto" w:fill="FFFFFF"/>
        <w:spacing w:before="0" w:beforeAutospacing="0" w:after="0" w:afterAutospacing="0" w:line="240" w:lineRule="atLeast"/>
        <w:ind w:right="5040"/>
        <w:rPr>
          <w:caps/>
          <w:color w:val="000000"/>
          <w:sz w:val="28"/>
          <w:szCs w:val="28"/>
        </w:rPr>
      </w:pPr>
      <w:r>
        <w:rPr>
          <w:caps/>
          <w:color w:val="000000"/>
          <w:sz w:val="28"/>
          <w:szCs w:val="28"/>
        </w:rPr>
        <w:t>defending life, liberty, and truth</w:t>
      </w:r>
    </w:p>
    <w:p w14:paraId="16E2CE66" w14:textId="77777777" w:rsidR="00F65E52" w:rsidRPr="00F65E52" w:rsidRDefault="00F65E52" w:rsidP="00F65E52">
      <w:pPr>
        <w:ind w:right="5040"/>
        <w:rPr>
          <w:sz w:val="20"/>
          <w:szCs w:val="20"/>
        </w:rPr>
      </w:pPr>
      <w:r w:rsidRPr="00F65E52">
        <w:rPr>
          <w:rFonts w:ascii="Georgia" w:hAnsi="Georgia"/>
          <w:color w:val="000000"/>
          <w:sz w:val="20"/>
          <w:szCs w:val="20"/>
          <w:shd w:val="clear" w:color="auto" w:fill="FFFFFF"/>
        </w:rPr>
        <w:t>Learn more about how the Knights of Columbus amplifies your voice for the good of the Church, your country and the culture by defending the timeless values based on faith, family and freedom. Together as Knights, we can help preserve what is good and true in our society.</w:t>
      </w:r>
    </w:p>
    <w:p w14:paraId="79231233" w14:textId="06E6810B" w:rsidR="00F65E52" w:rsidRPr="000775D4" w:rsidRDefault="00F65E52" w:rsidP="00F65E52">
      <w:pPr>
        <w:ind w:right="5040"/>
        <w:rPr>
          <w:sz w:val="22"/>
          <w:szCs w:val="22"/>
        </w:rPr>
      </w:pPr>
      <w:r>
        <w:rPr>
          <w:noProof/>
          <w:sz w:val="22"/>
          <w:szCs w:val="22"/>
        </w:rPr>
        <w:drawing>
          <wp:inline distT="0" distB="0" distL="0" distR="0" wp14:anchorId="27F2490C" wp14:editId="4D04F7E3">
            <wp:extent cx="2618439" cy="14085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x-4.jpg"/>
                    <pic:cNvPicPr/>
                  </pic:nvPicPr>
                  <pic:blipFill>
                    <a:blip r:embed="rId11">
                      <a:extLst>
                        <a:ext uri="{28A0092B-C50C-407E-A947-70E740481C1C}">
                          <a14:useLocalDpi xmlns:a14="http://schemas.microsoft.com/office/drawing/2010/main" val="0"/>
                        </a:ext>
                      </a:extLst>
                    </a:blip>
                    <a:stretch>
                      <a:fillRect/>
                    </a:stretch>
                  </pic:blipFill>
                  <pic:spPr>
                    <a:xfrm>
                      <a:off x="0" y="0"/>
                      <a:ext cx="2640115" cy="1420190"/>
                    </a:xfrm>
                    <a:prstGeom prst="rect">
                      <a:avLst/>
                    </a:prstGeom>
                  </pic:spPr>
                </pic:pic>
              </a:graphicData>
            </a:graphic>
          </wp:inline>
        </w:drawing>
      </w:r>
    </w:p>
    <w:p w14:paraId="517E1F72" w14:textId="77777777" w:rsidR="00F65E52" w:rsidRPr="00640EC2" w:rsidRDefault="00F65E52" w:rsidP="00F65E52">
      <w:pPr>
        <w:rPr>
          <w:b/>
          <w:sz w:val="36"/>
          <w:szCs w:val="36"/>
        </w:rPr>
      </w:pPr>
      <w:r w:rsidRPr="00640EC2">
        <w:rPr>
          <w:b/>
          <w:sz w:val="36"/>
          <w:szCs w:val="36"/>
        </w:rPr>
        <w:t>Join Us – go to…</w:t>
      </w:r>
    </w:p>
    <w:p w14:paraId="6E89280F" w14:textId="77777777" w:rsidR="00F65E52" w:rsidRPr="00640EC2" w:rsidRDefault="00074DCE" w:rsidP="00F65E52">
      <w:pPr>
        <w:rPr>
          <w:b/>
          <w:sz w:val="36"/>
          <w:szCs w:val="36"/>
        </w:rPr>
      </w:pPr>
      <w:hyperlink r:id="rId12" w:history="1">
        <w:r w:rsidR="00F65E52" w:rsidRPr="00640EC2">
          <w:rPr>
            <w:rStyle w:val="Hyperlink"/>
            <w:b/>
            <w:sz w:val="36"/>
            <w:szCs w:val="36"/>
          </w:rPr>
          <w:t>www.Knights.net</w:t>
        </w:r>
      </w:hyperlink>
    </w:p>
    <w:p w14:paraId="17BDBDEE" w14:textId="77777777" w:rsidR="00F65E52" w:rsidRDefault="00F65E52" w:rsidP="00F65E52">
      <w:pPr>
        <w:shd w:val="clear" w:color="auto" w:fill="FFFFFF"/>
        <w:spacing w:line="750" w:lineRule="atLeast"/>
        <w:ind w:right="5040"/>
        <w:jc w:val="center"/>
        <w:outlineLvl w:val="1"/>
        <w:rPr>
          <w:rFonts w:ascii="Georgia" w:hAnsi="Georgia"/>
          <w:b/>
          <w:bCs/>
          <w:caps/>
          <w:color w:val="000000"/>
          <w:sz w:val="69"/>
          <w:szCs w:val="69"/>
        </w:rPr>
      </w:pPr>
      <w:r>
        <w:rPr>
          <w:rFonts w:ascii="Georgia" w:hAnsi="Georgia"/>
          <w:b/>
          <w:bCs/>
          <w:caps/>
          <w:noProof/>
          <w:color w:val="000000"/>
          <w:sz w:val="69"/>
          <w:szCs w:val="69"/>
        </w:rPr>
        <w:lastRenderedPageBreak/>
        <w:drawing>
          <wp:inline distT="0" distB="0" distL="0" distR="0" wp14:anchorId="248EAC23" wp14:editId="106E6EA5">
            <wp:extent cx="1925053" cy="497354"/>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m-logo.png"/>
                    <pic:cNvPicPr/>
                  </pic:nvPicPr>
                  <pic:blipFill>
                    <a:blip r:embed="rId4">
                      <a:extLst>
                        <a:ext uri="{28A0092B-C50C-407E-A947-70E740481C1C}">
                          <a14:useLocalDpi xmlns:a14="http://schemas.microsoft.com/office/drawing/2010/main" val="0"/>
                        </a:ext>
                      </a:extLst>
                    </a:blip>
                    <a:stretch>
                      <a:fillRect/>
                    </a:stretch>
                  </pic:blipFill>
                  <pic:spPr>
                    <a:xfrm>
                      <a:off x="0" y="0"/>
                      <a:ext cx="2057304" cy="531522"/>
                    </a:xfrm>
                    <a:prstGeom prst="rect">
                      <a:avLst/>
                    </a:prstGeom>
                  </pic:spPr>
                </pic:pic>
              </a:graphicData>
            </a:graphic>
          </wp:inline>
        </w:drawing>
      </w:r>
    </w:p>
    <w:p w14:paraId="652C2308" w14:textId="114FEC2E" w:rsidR="00F65E52" w:rsidRPr="00A039FB" w:rsidRDefault="00F65E52" w:rsidP="00F65E52">
      <w:pPr>
        <w:pStyle w:val="Heading2"/>
        <w:shd w:val="clear" w:color="auto" w:fill="FFFFFF"/>
        <w:spacing w:before="0" w:beforeAutospacing="0" w:after="0" w:afterAutospacing="0" w:line="240" w:lineRule="atLeast"/>
        <w:ind w:right="5040"/>
        <w:rPr>
          <w:caps/>
          <w:color w:val="000000"/>
          <w:sz w:val="32"/>
          <w:szCs w:val="32"/>
        </w:rPr>
      </w:pPr>
      <w:r>
        <w:rPr>
          <w:caps/>
          <w:color w:val="000000"/>
          <w:sz w:val="32"/>
          <w:szCs w:val="32"/>
        </w:rPr>
        <w:t>issues</w:t>
      </w:r>
    </w:p>
    <w:p w14:paraId="0E1FDC25" w14:textId="77777777" w:rsidR="00F65E52" w:rsidRPr="00F65E52" w:rsidRDefault="00F65E52" w:rsidP="00F65E52">
      <w:pPr>
        <w:ind w:right="5040"/>
        <w:rPr>
          <w:sz w:val="20"/>
          <w:szCs w:val="20"/>
        </w:rPr>
      </w:pPr>
      <w:r w:rsidRPr="00F65E52">
        <w:rPr>
          <w:rFonts w:ascii="Georgia" w:hAnsi="Georgia"/>
          <w:color w:val="000000"/>
          <w:sz w:val="20"/>
          <w:szCs w:val="20"/>
          <w:shd w:val="clear" w:color="auto" w:fill="FFFFFF"/>
        </w:rPr>
        <w:t>As the world's largest Catholic fraternal organization, the Knights of Columbus supports issues related to faith and the common good, especially in the areas of culture of life, marriage and family, religious freedom, and being the strong right arm of the Church.</w:t>
      </w:r>
    </w:p>
    <w:p w14:paraId="2CBA4C50" w14:textId="2BE69F73" w:rsidR="00F65E52" w:rsidRDefault="00F65E52" w:rsidP="00F65E52">
      <w:pPr>
        <w:shd w:val="clear" w:color="auto" w:fill="FFFFFF"/>
        <w:spacing w:after="128" w:line="750" w:lineRule="atLeast"/>
        <w:ind w:right="5040"/>
        <w:jc w:val="center"/>
        <w:outlineLvl w:val="1"/>
        <w:rPr>
          <w:rFonts w:ascii="Georgia" w:hAnsi="Georgia"/>
          <w:b/>
          <w:bCs/>
          <w:caps/>
          <w:color w:val="000000"/>
          <w:sz w:val="69"/>
          <w:szCs w:val="69"/>
        </w:rPr>
      </w:pPr>
      <w:r>
        <w:rPr>
          <w:rFonts w:ascii="Georgia" w:hAnsi="Georgia"/>
          <w:b/>
          <w:bCs/>
          <w:caps/>
          <w:noProof/>
          <w:color w:val="000000"/>
          <w:sz w:val="69"/>
          <w:szCs w:val="69"/>
        </w:rPr>
        <w:drawing>
          <wp:inline distT="0" distB="0" distL="0" distR="0" wp14:anchorId="497FC6A2" wp14:editId="7971B6E0">
            <wp:extent cx="2728721" cy="1467853"/>
            <wp:effectExtent l="0" t="0" r="190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x-5.jpg"/>
                    <pic:cNvPicPr/>
                  </pic:nvPicPr>
                  <pic:blipFill>
                    <a:blip r:embed="rId13">
                      <a:extLst>
                        <a:ext uri="{28A0092B-C50C-407E-A947-70E740481C1C}">
                          <a14:useLocalDpi xmlns:a14="http://schemas.microsoft.com/office/drawing/2010/main" val="0"/>
                        </a:ext>
                      </a:extLst>
                    </a:blip>
                    <a:stretch>
                      <a:fillRect/>
                    </a:stretch>
                  </pic:blipFill>
                  <pic:spPr>
                    <a:xfrm>
                      <a:off x="0" y="0"/>
                      <a:ext cx="2767861" cy="1488907"/>
                    </a:xfrm>
                    <a:prstGeom prst="rect">
                      <a:avLst/>
                    </a:prstGeom>
                  </pic:spPr>
                </pic:pic>
              </a:graphicData>
            </a:graphic>
          </wp:inline>
        </w:drawing>
      </w:r>
    </w:p>
    <w:p w14:paraId="020E5A54" w14:textId="77777777" w:rsidR="00F65E52" w:rsidRPr="00640EC2" w:rsidRDefault="00F65E52" w:rsidP="00F65E52">
      <w:pPr>
        <w:rPr>
          <w:b/>
          <w:sz w:val="36"/>
          <w:szCs w:val="36"/>
        </w:rPr>
      </w:pPr>
      <w:r w:rsidRPr="00640EC2">
        <w:rPr>
          <w:b/>
          <w:sz w:val="36"/>
          <w:szCs w:val="36"/>
        </w:rPr>
        <w:t>Join Us – go to…</w:t>
      </w:r>
    </w:p>
    <w:p w14:paraId="7BAC0401" w14:textId="77777777" w:rsidR="00F65E52" w:rsidRPr="00640EC2" w:rsidRDefault="00074DCE" w:rsidP="00F65E52">
      <w:pPr>
        <w:rPr>
          <w:b/>
          <w:sz w:val="36"/>
          <w:szCs w:val="36"/>
        </w:rPr>
      </w:pPr>
      <w:hyperlink r:id="rId14" w:history="1">
        <w:r w:rsidR="00F65E52" w:rsidRPr="00640EC2">
          <w:rPr>
            <w:rStyle w:val="Hyperlink"/>
            <w:b/>
            <w:sz w:val="36"/>
            <w:szCs w:val="36"/>
          </w:rPr>
          <w:t>www.Knights.net</w:t>
        </w:r>
      </w:hyperlink>
    </w:p>
    <w:p w14:paraId="17270D0A" w14:textId="77777777" w:rsidR="00A039FB" w:rsidRDefault="00A039FB" w:rsidP="00F65E52">
      <w:pPr>
        <w:shd w:val="clear" w:color="auto" w:fill="FFFFFF"/>
        <w:spacing w:after="128" w:line="200" w:lineRule="atLeast"/>
        <w:ind w:right="5040"/>
        <w:jc w:val="center"/>
        <w:outlineLvl w:val="1"/>
        <w:rPr>
          <w:rFonts w:ascii="Georgia" w:hAnsi="Georgia"/>
          <w:b/>
          <w:bCs/>
          <w:caps/>
          <w:color w:val="000000"/>
          <w:sz w:val="20"/>
          <w:szCs w:val="20"/>
        </w:rPr>
      </w:pPr>
    </w:p>
    <w:p w14:paraId="28B110B4" w14:textId="77777777" w:rsidR="00F65E52" w:rsidRPr="00F65E52" w:rsidRDefault="00F65E52" w:rsidP="00F65E52">
      <w:pPr>
        <w:shd w:val="clear" w:color="auto" w:fill="FFFFFF"/>
        <w:spacing w:after="128" w:line="200" w:lineRule="atLeast"/>
        <w:ind w:right="5040"/>
        <w:jc w:val="center"/>
        <w:outlineLvl w:val="1"/>
        <w:rPr>
          <w:rFonts w:ascii="Georgia" w:hAnsi="Georgia"/>
          <w:b/>
          <w:bCs/>
          <w:caps/>
          <w:color w:val="000000"/>
          <w:sz w:val="20"/>
          <w:szCs w:val="20"/>
        </w:rPr>
      </w:pPr>
    </w:p>
    <w:p w14:paraId="544D01C0" w14:textId="77777777" w:rsidR="00F65E52" w:rsidRPr="000775D4" w:rsidRDefault="00F65E52" w:rsidP="00F65E52">
      <w:pPr>
        <w:shd w:val="clear" w:color="auto" w:fill="FFFFFF"/>
        <w:spacing w:after="128" w:line="400" w:lineRule="atLeast"/>
        <w:ind w:right="5040"/>
        <w:jc w:val="center"/>
        <w:outlineLvl w:val="1"/>
        <w:rPr>
          <w:rFonts w:ascii="Georgia" w:hAnsi="Georgia"/>
          <w:b/>
          <w:bCs/>
          <w:caps/>
          <w:color w:val="000000"/>
        </w:rPr>
      </w:pPr>
      <w:r>
        <w:rPr>
          <w:rFonts w:ascii="Georgia" w:hAnsi="Georgia"/>
          <w:b/>
          <w:bCs/>
          <w:caps/>
          <w:noProof/>
          <w:color w:val="000000"/>
          <w:sz w:val="69"/>
          <w:szCs w:val="69"/>
        </w:rPr>
        <w:drawing>
          <wp:inline distT="0" distB="0" distL="0" distR="0" wp14:anchorId="79947813" wp14:editId="4FCF6DA8">
            <wp:extent cx="1925053" cy="497354"/>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m-logo.png"/>
                    <pic:cNvPicPr/>
                  </pic:nvPicPr>
                  <pic:blipFill>
                    <a:blip r:embed="rId4">
                      <a:extLst>
                        <a:ext uri="{28A0092B-C50C-407E-A947-70E740481C1C}">
                          <a14:useLocalDpi xmlns:a14="http://schemas.microsoft.com/office/drawing/2010/main" val="0"/>
                        </a:ext>
                      </a:extLst>
                    </a:blip>
                    <a:stretch>
                      <a:fillRect/>
                    </a:stretch>
                  </pic:blipFill>
                  <pic:spPr>
                    <a:xfrm>
                      <a:off x="0" y="0"/>
                      <a:ext cx="2057304" cy="531522"/>
                    </a:xfrm>
                    <a:prstGeom prst="rect">
                      <a:avLst/>
                    </a:prstGeom>
                  </pic:spPr>
                </pic:pic>
              </a:graphicData>
            </a:graphic>
          </wp:inline>
        </w:drawing>
      </w:r>
    </w:p>
    <w:p w14:paraId="2949031C" w14:textId="77777777" w:rsidR="00F65E52" w:rsidRPr="00640EC2" w:rsidRDefault="00F65E52" w:rsidP="00F65E52">
      <w:pPr>
        <w:pStyle w:val="Heading2"/>
        <w:shd w:val="clear" w:color="auto" w:fill="FFFFFF"/>
        <w:spacing w:before="0" w:beforeAutospacing="0" w:after="0" w:afterAutospacing="0" w:line="240" w:lineRule="atLeast"/>
        <w:rPr>
          <w:caps/>
          <w:color w:val="000000"/>
          <w:sz w:val="28"/>
          <w:szCs w:val="28"/>
        </w:rPr>
      </w:pPr>
      <w:r w:rsidRPr="00640EC2">
        <w:rPr>
          <w:caps/>
          <w:color w:val="000000"/>
          <w:sz w:val="28"/>
          <w:szCs w:val="28"/>
        </w:rPr>
        <w:t>HOW WE SERVE</w:t>
      </w:r>
    </w:p>
    <w:p w14:paraId="71091346" w14:textId="12A572DE" w:rsidR="00F65E52" w:rsidRPr="000775D4" w:rsidRDefault="00F65E52" w:rsidP="00F65E52">
      <w:pPr>
        <w:ind w:right="5040"/>
        <w:rPr>
          <w:sz w:val="19"/>
          <w:szCs w:val="19"/>
        </w:rPr>
      </w:pPr>
      <w:r w:rsidRPr="00F65E52">
        <w:rPr>
          <w:rFonts w:ascii="Georgia" w:hAnsi="Georgia"/>
          <w:color w:val="000000"/>
          <w:sz w:val="19"/>
          <w:szCs w:val="19"/>
          <w:shd w:val="clear" w:color="auto" w:fill="FFFFFF"/>
        </w:rPr>
        <w:t>Knights of Columbus are known for their personal, hands-on service to those most in need. While the annual amount of dollars donated is impressive, Knights also pride themselves on the millions of hours logged in labor for the poor and the marginalized. In 2016, Knights of Columbus gave more than $177.5 million to charitable causes, and put in more than 75 million volunteer hours on worthy projects.</w:t>
      </w:r>
      <w:r w:rsidRPr="00F65E52">
        <w:rPr>
          <w:rFonts w:ascii="Georgia" w:hAnsi="Georgia"/>
          <w:noProof/>
          <w:color w:val="000000"/>
          <w:sz w:val="19"/>
          <w:szCs w:val="19"/>
          <w:shd w:val="clear" w:color="auto" w:fill="FFFFFF"/>
        </w:rPr>
        <w:drawing>
          <wp:inline distT="0" distB="0" distL="0" distR="0" wp14:anchorId="63AEB081" wp14:editId="3FB622F9">
            <wp:extent cx="2703095" cy="145406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3.jpg"/>
                    <pic:cNvPicPr/>
                  </pic:nvPicPr>
                  <pic:blipFill>
                    <a:blip r:embed="rId15">
                      <a:extLst>
                        <a:ext uri="{28A0092B-C50C-407E-A947-70E740481C1C}">
                          <a14:useLocalDpi xmlns:a14="http://schemas.microsoft.com/office/drawing/2010/main" val="0"/>
                        </a:ext>
                      </a:extLst>
                    </a:blip>
                    <a:stretch>
                      <a:fillRect/>
                    </a:stretch>
                  </pic:blipFill>
                  <pic:spPr>
                    <a:xfrm>
                      <a:off x="0" y="0"/>
                      <a:ext cx="2769773" cy="1489937"/>
                    </a:xfrm>
                    <a:prstGeom prst="rect">
                      <a:avLst/>
                    </a:prstGeom>
                  </pic:spPr>
                </pic:pic>
              </a:graphicData>
            </a:graphic>
          </wp:inline>
        </w:drawing>
      </w:r>
      <w:r w:rsidRPr="00F65E52">
        <w:rPr>
          <w:rFonts w:ascii="Georgia" w:hAnsi="Georgia"/>
          <w:color w:val="000000"/>
          <w:sz w:val="19"/>
          <w:szCs w:val="19"/>
          <w:shd w:val="clear" w:color="auto" w:fill="FFFFFF"/>
        </w:rPr>
        <w:t>.</w:t>
      </w:r>
    </w:p>
    <w:p w14:paraId="043556ED" w14:textId="77777777" w:rsidR="00F65E52" w:rsidRPr="00640EC2" w:rsidRDefault="00F65E52" w:rsidP="00F65E52">
      <w:pPr>
        <w:rPr>
          <w:b/>
          <w:sz w:val="36"/>
          <w:szCs w:val="36"/>
        </w:rPr>
      </w:pPr>
      <w:r w:rsidRPr="00640EC2">
        <w:rPr>
          <w:b/>
          <w:sz w:val="36"/>
          <w:szCs w:val="36"/>
        </w:rPr>
        <w:t>Join Us – go to…</w:t>
      </w:r>
    </w:p>
    <w:p w14:paraId="32E760F9" w14:textId="38DCA349" w:rsidR="00A039FB" w:rsidRPr="00CF0F07" w:rsidRDefault="00074DCE" w:rsidP="00CF0F07">
      <w:pPr>
        <w:rPr>
          <w:b/>
          <w:sz w:val="36"/>
          <w:szCs w:val="36"/>
        </w:rPr>
      </w:pPr>
      <w:hyperlink r:id="rId16" w:history="1">
        <w:r w:rsidR="00F65E52" w:rsidRPr="00640EC2">
          <w:rPr>
            <w:rStyle w:val="Hyperlink"/>
            <w:b/>
            <w:sz w:val="36"/>
            <w:szCs w:val="36"/>
          </w:rPr>
          <w:t>www.Knights.net</w:t>
        </w:r>
      </w:hyperlink>
    </w:p>
    <w:sectPr w:rsidR="00A039FB" w:rsidRPr="00CF0F07" w:rsidSect="0057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D4"/>
    <w:rsid w:val="00074DCE"/>
    <w:rsid w:val="000775D4"/>
    <w:rsid w:val="00201797"/>
    <w:rsid w:val="00573825"/>
    <w:rsid w:val="005A5EF0"/>
    <w:rsid w:val="00640EC2"/>
    <w:rsid w:val="00640FC7"/>
    <w:rsid w:val="00A039FB"/>
    <w:rsid w:val="00C872B9"/>
    <w:rsid w:val="00CF0F07"/>
    <w:rsid w:val="00D4756E"/>
    <w:rsid w:val="00F303BA"/>
    <w:rsid w:val="00F6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B037"/>
  <w14:defaultImageDpi w14:val="32767"/>
  <w15:chartTrackingRefBased/>
  <w15:docId w15:val="{67107370-B760-D643-B13E-82C7036F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5D4"/>
    <w:rPr>
      <w:rFonts w:ascii="Times New Roman" w:eastAsia="Times New Roman" w:hAnsi="Times New Roman" w:cs="Times New Roman"/>
    </w:rPr>
  </w:style>
  <w:style w:type="paragraph" w:styleId="Heading2">
    <w:name w:val="heading 2"/>
    <w:basedOn w:val="Normal"/>
    <w:link w:val="Heading2Char"/>
    <w:uiPriority w:val="9"/>
    <w:qFormat/>
    <w:rsid w:val="000775D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5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75D4"/>
    <w:pPr>
      <w:spacing w:before="100" w:beforeAutospacing="1" w:after="100" w:afterAutospacing="1"/>
    </w:pPr>
  </w:style>
  <w:style w:type="character" w:styleId="Hyperlink">
    <w:name w:val="Hyperlink"/>
    <w:basedOn w:val="DefaultParagraphFont"/>
    <w:uiPriority w:val="99"/>
    <w:unhideWhenUsed/>
    <w:rsid w:val="000775D4"/>
    <w:rPr>
      <w:color w:val="0000FF"/>
      <w:u w:val="single"/>
    </w:rPr>
  </w:style>
  <w:style w:type="character" w:styleId="UnresolvedMention">
    <w:name w:val="Unresolved Mention"/>
    <w:basedOn w:val="DefaultParagraphFont"/>
    <w:uiPriority w:val="99"/>
    <w:rsid w:val="000775D4"/>
    <w:rPr>
      <w:color w:val="605E5C"/>
      <w:shd w:val="clear" w:color="auto" w:fill="E1DFDD"/>
    </w:rPr>
  </w:style>
  <w:style w:type="character" w:styleId="FollowedHyperlink">
    <w:name w:val="FollowedHyperlink"/>
    <w:basedOn w:val="DefaultParagraphFont"/>
    <w:uiPriority w:val="99"/>
    <w:semiHidden/>
    <w:unhideWhenUsed/>
    <w:rsid w:val="00077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271">
      <w:bodyDiv w:val="1"/>
      <w:marLeft w:val="0"/>
      <w:marRight w:val="0"/>
      <w:marTop w:val="0"/>
      <w:marBottom w:val="0"/>
      <w:divBdr>
        <w:top w:val="none" w:sz="0" w:space="0" w:color="auto"/>
        <w:left w:val="none" w:sz="0" w:space="0" w:color="auto"/>
        <w:bottom w:val="none" w:sz="0" w:space="0" w:color="auto"/>
        <w:right w:val="none" w:sz="0" w:space="0" w:color="auto"/>
      </w:divBdr>
    </w:div>
    <w:div w:id="828440960">
      <w:bodyDiv w:val="1"/>
      <w:marLeft w:val="0"/>
      <w:marRight w:val="0"/>
      <w:marTop w:val="0"/>
      <w:marBottom w:val="0"/>
      <w:divBdr>
        <w:top w:val="none" w:sz="0" w:space="0" w:color="auto"/>
        <w:left w:val="none" w:sz="0" w:space="0" w:color="auto"/>
        <w:bottom w:val="none" w:sz="0" w:space="0" w:color="auto"/>
        <w:right w:val="none" w:sz="0" w:space="0" w:color="auto"/>
      </w:divBdr>
    </w:div>
    <w:div w:id="1216308301">
      <w:bodyDiv w:val="1"/>
      <w:marLeft w:val="0"/>
      <w:marRight w:val="0"/>
      <w:marTop w:val="0"/>
      <w:marBottom w:val="0"/>
      <w:divBdr>
        <w:top w:val="none" w:sz="0" w:space="0" w:color="auto"/>
        <w:left w:val="none" w:sz="0" w:space="0" w:color="auto"/>
        <w:bottom w:val="none" w:sz="0" w:space="0" w:color="auto"/>
        <w:right w:val="none" w:sz="0" w:space="0" w:color="auto"/>
      </w:divBdr>
    </w:div>
    <w:div w:id="1235699503">
      <w:bodyDiv w:val="1"/>
      <w:marLeft w:val="0"/>
      <w:marRight w:val="0"/>
      <w:marTop w:val="0"/>
      <w:marBottom w:val="0"/>
      <w:divBdr>
        <w:top w:val="none" w:sz="0" w:space="0" w:color="auto"/>
        <w:left w:val="none" w:sz="0" w:space="0" w:color="auto"/>
        <w:bottom w:val="none" w:sz="0" w:space="0" w:color="auto"/>
        <w:right w:val="none" w:sz="0" w:space="0" w:color="auto"/>
      </w:divBdr>
    </w:div>
    <w:div w:id="1245191252">
      <w:bodyDiv w:val="1"/>
      <w:marLeft w:val="0"/>
      <w:marRight w:val="0"/>
      <w:marTop w:val="0"/>
      <w:marBottom w:val="0"/>
      <w:divBdr>
        <w:top w:val="none" w:sz="0" w:space="0" w:color="auto"/>
        <w:left w:val="none" w:sz="0" w:space="0" w:color="auto"/>
        <w:bottom w:val="none" w:sz="0" w:space="0" w:color="auto"/>
        <w:right w:val="none" w:sz="0" w:space="0" w:color="auto"/>
      </w:divBdr>
      <w:divsChild>
        <w:div w:id="959605668">
          <w:marLeft w:val="0"/>
          <w:marRight w:val="0"/>
          <w:marTop w:val="900"/>
          <w:marBottom w:val="450"/>
          <w:divBdr>
            <w:top w:val="none" w:sz="0" w:space="0" w:color="auto"/>
            <w:left w:val="none" w:sz="0" w:space="0" w:color="auto"/>
            <w:bottom w:val="none" w:sz="0" w:space="0" w:color="auto"/>
            <w:right w:val="none" w:sz="0" w:space="0" w:color="auto"/>
          </w:divBdr>
          <w:divsChild>
            <w:div w:id="1746873625">
              <w:marLeft w:val="0"/>
              <w:marRight w:val="0"/>
              <w:marTop w:val="0"/>
              <w:marBottom w:val="0"/>
              <w:divBdr>
                <w:top w:val="none" w:sz="0" w:space="0" w:color="auto"/>
                <w:left w:val="none" w:sz="0" w:space="0" w:color="auto"/>
                <w:bottom w:val="single" w:sz="6" w:space="0" w:color="A5A5A5"/>
                <w:right w:val="none" w:sz="0" w:space="0" w:color="auto"/>
              </w:divBdr>
              <w:divsChild>
                <w:div w:id="127475430">
                  <w:marLeft w:val="0"/>
                  <w:marRight w:val="0"/>
                  <w:marTop w:val="0"/>
                  <w:marBottom w:val="255"/>
                  <w:divBdr>
                    <w:top w:val="none" w:sz="0" w:space="0" w:color="auto"/>
                    <w:left w:val="none" w:sz="0" w:space="0" w:color="auto"/>
                    <w:bottom w:val="none" w:sz="0" w:space="0" w:color="auto"/>
                    <w:right w:val="none" w:sz="0" w:space="0" w:color="auto"/>
                  </w:divBdr>
                  <w:divsChild>
                    <w:div w:id="1771392889">
                      <w:marLeft w:val="0"/>
                      <w:marRight w:val="0"/>
                      <w:marTop w:val="150"/>
                      <w:marBottom w:val="150"/>
                      <w:divBdr>
                        <w:top w:val="none" w:sz="0" w:space="0" w:color="auto"/>
                        <w:left w:val="none" w:sz="0" w:space="0" w:color="auto"/>
                        <w:bottom w:val="none" w:sz="0" w:space="0" w:color="auto"/>
                        <w:right w:val="none" w:sz="0" w:space="0" w:color="auto"/>
                      </w:divBdr>
                      <w:divsChild>
                        <w:div w:id="1024330008">
                          <w:marLeft w:val="0"/>
                          <w:marRight w:val="0"/>
                          <w:marTop w:val="0"/>
                          <w:marBottom w:val="0"/>
                          <w:divBdr>
                            <w:top w:val="none" w:sz="0" w:space="0" w:color="auto"/>
                            <w:left w:val="none" w:sz="0" w:space="0" w:color="auto"/>
                            <w:bottom w:val="none" w:sz="0" w:space="0" w:color="auto"/>
                            <w:right w:val="none" w:sz="0" w:space="0" w:color="auto"/>
                          </w:divBdr>
                          <w:divsChild>
                            <w:div w:id="1687443607">
                              <w:marLeft w:val="-225"/>
                              <w:marRight w:val="-225"/>
                              <w:marTop w:val="0"/>
                              <w:marBottom w:val="150"/>
                              <w:divBdr>
                                <w:top w:val="none" w:sz="0" w:space="0" w:color="auto"/>
                                <w:left w:val="none" w:sz="0" w:space="0" w:color="auto"/>
                                <w:bottom w:val="none" w:sz="0" w:space="0" w:color="auto"/>
                                <w:right w:val="none" w:sz="0" w:space="0" w:color="auto"/>
                              </w:divBdr>
                              <w:divsChild>
                                <w:div w:id="2114856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6707">
          <w:marLeft w:val="0"/>
          <w:marRight w:val="0"/>
          <w:marTop w:val="0"/>
          <w:marBottom w:val="0"/>
          <w:divBdr>
            <w:top w:val="none" w:sz="0" w:space="0" w:color="auto"/>
            <w:left w:val="none" w:sz="0" w:space="0" w:color="auto"/>
            <w:bottom w:val="none" w:sz="0" w:space="0" w:color="auto"/>
            <w:right w:val="none" w:sz="0" w:space="0" w:color="auto"/>
          </w:divBdr>
          <w:divsChild>
            <w:div w:id="1816264827">
              <w:marLeft w:val="0"/>
              <w:marRight w:val="0"/>
              <w:marTop w:val="0"/>
              <w:marBottom w:val="0"/>
              <w:divBdr>
                <w:top w:val="none" w:sz="0" w:space="0" w:color="auto"/>
                <w:left w:val="none" w:sz="0" w:space="0" w:color="auto"/>
                <w:bottom w:val="none" w:sz="0" w:space="0" w:color="auto"/>
                <w:right w:val="none" w:sz="0" w:space="0" w:color="auto"/>
              </w:divBdr>
              <w:divsChild>
                <w:div w:id="323048090">
                  <w:marLeft w:val="0"/>
                  <w:marRight w:val="0"/>
                  <w:marTop w:val="0"/>
                  <w:marBottom w:val="255"/>
                  <w:divBdr>
                    <w:top w:val="none" w:sz="0" w:space="0" w:color="auto"/>
                    <w:left w:val="none" w:sz="0" w:space="0" w:color="auto"/>
                    <w:bottom w:val="none" w:sz="0" w:space="0" w:color="auto"/>
                    <w:right w:val="none" w:sz="0" w:space="0" w:color="auto"/>
                  </w:divBdr>
                  <w:divsChild>
                    <w:div w:id="1265190657">
                      <w:marLeft w:val="0"/>
                      <w:marRight w:val="0"/>
                      <w:marTop w:val="0"/>
                      <w:marBottom w:val="0"/>
                      <w:divBdr>
                        <w:top w:val="none" w:sz="0" w:space="0" w:color="auto"/>
                        <w:left w:val="none" w:sz="0" w:space="0" w:color="auto"/>
                        <w:bottom w:val="none" w:sz="0" w:space="0" w:color="auto"/>
                        <w:right w:val="none" w:sz="0" w:space="0" w:color="auto"/>
                      </w:divBdr>
                      <w:divsChild>
                        <w:div w:id="1224636716">
                          <w:marLeft w:val="0"/>
                          <w:marRight w:val="0"/>
                          <w:marTop w:val="0"/>
                          <w:marBottom w:val="0"/>
                          <w:divBdr>
                            <w:top w:val="none" w:sz="0" w:space="0" w:color="auto"/>
                            <w:left w:val="none" w:sz="0" w:space="0" w:color="auto"/>
                            <w:bottom w:val="none" w:sz="0" w:space="0" w:color="auto"/>
                            <w:right w:val="none" w:sz="0" w:space="0" w:color="auto"/>
                          </w:divBdr>
                          <w:divsChild>
                            <w:div w:id="1991246126">
                              <w:marLeft w:val="-225"/>
                              <w:marRight w:val="-225"/>
                              <w:marTop w:val="0"/>
                              <w:marBottom w:val="150"/>
                              <w:divBdr>
                                <w:top w:val="none" w:sz="0" w:space="0" w:color="auto"/>
                                <w:left w:val="none" w:sz="0" w:space="0" w:color="auto"/>
                                <w:bottom w:val="none" w:sz="0" w:space="0" w:color="auto"/>
                                <w:right w:val="none" w:sz="0" w:space="0" w:color="auto"/>
                              </w:divBdr>
                              <w:divsChild>
                                <w:div w:id="7397189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271976">
      <w:bodyDiv w:val="1"/>
      <w:marLeft w:val="0"/>
      <w:marRight w:val="0"/>
      <w:marTop w:val="0"/>
      <w:marBottom w:val="0"/>
      <w:divBdr>
        <w:top w:val="none" w:sz="0" w:space="0" w:color="auto"/>
        <w:left w:val="none" w:sz="0" w:space="0" w:color="auto"/>
        <w:bottom w:val="none" w:sz="0" w:space="0" w:color="auto"/>
        <w:right w:val="none" w:sz="0" w:space="0" w:color="auto"/>
      </w:divBdr>
    </w:div>
    <w:div w:id="1593126046">
      <w:bodyDiv w:val="1"/>
      <w:marLeft w:val="0"/>
      <w:marRight w:val="0"/>
      <w:marTop w:val="0"/>
      <w:marBottom w:val="0"/>
      <w:divBdr>
        <w:top w:val="none" w:sz="0" w:space="0" w:color="auto"/>
        <w:left w:val="none" w:sz="0" w:space="0" w:color="auto"/>
        <w:bottom w:val="none" w:sz="0" w:space="0" w:color="auto"/>
        <w:right w:val="none" w:sz="0" w:space="0" w:color="auto"/>
      </w:divBdr>
    </w:div>
    <w:div w:id="16017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hts.net"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hyperlink" Target="http://www.Knights.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nights.net" TargetMode="External"/><Relationship Id="rId1" Type="http://schemas.openxmlformats.org/officeDocument/2006/relationships/styles" Target="styles.xml"/><Relationship Id="rId6" Type="http://schemas.openxmlformats.org/officeDocument/2006/relationships/hyperlink" Target="http://www.Knights.net" TargetMode="External"/><Relationship Id="rId11" Type="http://schemas.openxmlformats.org/officeDocument/2006/relationships/image" Target="media/image5.jpg"/><Relationship Id="rId5" Type="http://schemas.openxmlformats.org/officeDocument/2006/relationships/image" Target="media/image2.jpg"/><Relationship Id="rId15" Type="http://schemas.openxmlformats.org/officeDocument/2006/relationships/image" Target="media/image7.jpg"/><Relationship Id="rId10" Type="http://schemas.openxmlformats.org/officeDocument/2006/relationships/hyperlink" Target="http://www.Knights.net" TargetMode="External"/><Relationship Id="rId4" Type="http://schemas.openxmlformats.org/officeDocument/2006/relationships/image" Target="media/image1.png"/><Relationship Id="rId9" Type="http://schemas.openxmlformats.org/officeDocument/2006/relationships/image" Target="media/image4.jpg"/><Relationship Id="rId14" Type="http://schemas.openxmlformats.org/officeDocument/2006/relationships/hyperlink" Target="http://www.Knigh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Brault</dc:creator>
  <cp:keywords/>
  <dc:description/>
  <cp:lastModifiedBy>Michael Brault</cp:lastModifiedBy>
  <cp:revision>2</cp:revision>
  <dcterms:created xsi:type="dcterms:W3CDTF">2018-07-16T15:17:00Z</dcterms:created>
  <dcterms:modified xsi:type="dcterms:W3CDTF">2018-07-16T15:17:00Z</dcterms:modified>
</cp:coreProperties>
</file>