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2330" w14:textId="77777777" w:rsidR="00AE3381" w:rsidRDefault="00AE3381" w:rsidP="00AE3381">
      <w:pPr>
        <w:ind w:right="600"/>
      </w:pPr>
    </w:p>
    <w:p w14:paraId="7EDD86AF" w14:textId="19A31B2C" w:rsidR="00EC4E3D" w:rsidRPr="0088284B" w:rsidRDefault="00EC4E3D" w:rsidP="00EC4E3D">
      <w:pPr>
        <w:jc w:val="center"/>
        <w:rPr>
          <w:b/>
        </w:rPr>
      </w:pPr>
      <w:r w:rsidRPr="0088284B">
        <w:rPr>
          <w:b/>
        </w:rPr>
        <w:t>RESOLUTION OF CONGRATULATIONS</w:t>
      </w:r>
      <w:r w:rsidR="00795EC3" w:rsidRPr="0088284B">
        <w:rPr>
          <w:b/>
        </w:rPr>
        <w:t>, GRATITUDE AND APPRECIATION</w:t>
      </w:r>
      <w:r w:rsidRPr="0088284B">
        <w:rPr>
          <w:b/>
        </w:rPr>
        <w:t xml:space="preserve"> TO</w:t>
      </w:r>
      <w:r w:rsidR="00BB6FCD" w:rsidRPr="0088284B">
        <w:rPr>
          <w:b/>
        </w:rPr>
        <w:t xml:space="preserve"> </w:t>
      </w:r>
      <w:r w:rsidR="005041B5" w:rsidRPr="0088284B">
        <w:rPr>
          <w:b/>
        </w:rPr>
        <w:t xml:space="preserve">ST. MICHAEL </w:t>
      </w:r>
      <w:r w:rsidR="00795EC3" w:rsidRPr="0088284B">
        <w:rPr>
          <w:b/>
        </w:rPr>
        <w:t>PARISH</w:t>
      </w:r>
      <w:r w:rsidR="00BB6FCD" w:rsidRPr="0088284B">
        <w:rPr>
          <w:b/>
        </w:rPr>
        <w:t xml:space="preserve"> </w:t>
      </w:r>
      <w:r w:rsidR="00C37D32">
        <w:rPr>
          <w:b/>
        </w:rPr>
        <w:t>FOR</w:t>
      </w:r>
      <w:r w:rsidRPr="0088284B">
        <w:rPr>
          <w:b/>
        </w:rPr>
        <w:t xml:space="preserve"> </w:t>
      </w:r>
      <w:r w:rsidR="005041B5" w:rsidRPr="0088284B">
        <w:rPr>
          <w:b/>
        </w:rPr>
        <w:t>ONE</w:t>
      </w:r>
      <w:r w:rsidR="0088284B" w:rsidRPr="0088284B">
        <w:rPr>
          <w:b/>
        </w:rPr>
        <w:t xml:space="preserve"> </w:t>
      </w:r>
      <w:r w:rsidR="005041B5" w:rsidRPr="0088284B">
        <w:rPr>
          <w:b/>
        </w:rPr>
        <w:t>HUNDRED AND FIFTY</w:t>
      </w:r>
      <w:r w:rsidR="00795EC3" w:rsidRPr="0088284B">
        <w:rPr>
          <w:b/>
        </w:rPr>
        <w:t xml:space="preserve"> YEARS</w:t>
      </w:r>
      <w:r w:rsidR="005041B5" w:rsidRPr="0088284B">
        <w:rPr>
          <w:b/>
        </w:rPr>
        <w:t xml:space="preserve"> OF DEVOTED SERVICE TO THE CATHOLIC COMMUNITY</w:t>
      </w:r>
    </w:p>
    <w:p w14:paraId="1384E24F" w14:textId="77777777" w:rsidR="00EC4E3D" w:rsidRDefault="00EC4E3D" w:rsidP="00EC4E3D">
      <w:pPr>
        <w:jc w:val="center"/>
      </w:pPr>
    </w:p>
    <w:p w14:paraId="6BEAB88E" w14:textId="77777777" w:rsidR="00BB6FCD" w:rsidRDefault="00BB6FCD" w:rsidP="00EC4E3D">
      <w:pPr>
        <w:jc w:val="both"/>
        <w:rPr>
          <w:b/>
        </w:rPr>
      </w:pPr>
    </w:p>
    <w:p w14:paraId="26B700D8" w14:textId="70FBC626" w:rsidR="00EC4E3D" w:rsidRPr="0031460F" w:rsidRDefault="00EC4E3D" w:rsidP="00EC4E3D">
      <w:pPr>
        <w:jc w:val="both"/>
      </w:pPr>
      <w:r>
        <w:rPr>
          <w:b/>
        </w:rPr>
        <w:t>WHEREAS</w:t>
      </w:r>
      <w:r w:rsidRPr="0031460F">
        <w:t xml:space="preserve">, </w:t>
      </w:r>
      <w:r w:rsidR="005041B5">
        <w:t xml:space="preserve">St. Michael </w:t>
      </w:r>
      <w:r w:rsidR="00E30666">
        <w:t xml:space="preserve">Parish was </w:t>
      </w:r>
      <w:r w:rsidR="00BB5616">
        <w:t>established</w:t>
      </w:r>
      <w:r w:rsidR="005041B5">
        <w:t xml:space="preserve"> by Archbishop </w:t>
      </w:r>
      <w:r w:rsidR="00A54D2B">
        <w:t>Someone</w:t>
      </w:r>
      <w:r w:rsidR="000755BA">
        <w:t xml:space="preserve"> Special</w:t>
      </w:r>
      <w:r w:rsidR="005041B5">
        <w:t xml:space="preserve"> of San Francisco on September 25, 1872 in Livermore; and</w:t>
      </w:r>
      <w:r w:rsidRPr="0031460F">
        <w:t xml:space="preserve"> </w:t>
      </w:r>
    </w:p>
    <w:p w14:paraId="55A82F9D" w14:textId="77777777" w:rsidR="00EC4E3D" w:rsidRDefault="00EC4E3D" w:rsidP="00EC4E3D">
      <w:pPr>
        <w:jc w:val="both"/>
        <w:rPr>
          <w:b/>
        </w:rPr>
      </w:pPr>
    </w:p>
    <w:p w14:paraId="30378F60" w14:textId="26336E15" w:rsidR="00EC4E3D" w:rsidRDefault="00EC4E3D" w:rsidP="00EC4E3D">
      <w:pPr>
        <w:jc w:val="both"/>
      </w:pPr>
      <w:r>
        <w:rPr>
          <w:b/>
        </w:rPr>
        <w:t xml:space="preserve">WHEREAS, </w:t>
      </w:r>
      <w:r w:rsidR="005041B5">
        <w:t>Reverend J.F.</w:t>
      </w:r>
      <w:r w:rsidR="00E64347">
        <w:t xml:space="preserve"> </w:t>
      </w:r>
      <w:r w:rsidR="005041B5">
        <w:t>Casey, the first pastor arrived in 1878 and led a flock composed of newcomers from Ireland, Portugal and those of Spanish heritage already in Livermore</w:t>
      </w:r>
      <w:r>
        <w:t>; and</w:t>
      </w:r>
    </w:p>
    <w:p w14:paraId="1B798C7C" w14:textId="6B6F24B6" w:rsidR="00666620" w:rsidRDefault="00666620" w:rsidP="00666620">
      <w:pPr>
        <w:spacing w:before="240"/>
        <w:jc w:val="both"/>
        <w:rPr>
          <w:b/>
        </w:rPr>
      </w:pPr>
      <w:r w:rsidRPr="000A650B">
        <w:rPr>
          <w:b/>
        </w:rPr>
        <w:t>WHEREAS</w:t>
      </w:r>
      <w:r w:rsidRPr="00666620">
        <w:rPr>
          <w:bCs/>
        </w:rPr>
        <w:t>,</w:t>
      </w:r>
      <w:r>
        <w:rPr>
          <w:b/>
        </w:rPr>
        <w:t xml:space="preserve"> </w:t>
      </w:r>
      <w:r w:rsidR="00E64347">
        <w:t>Father Patrick Power was the pastor from 1879 to 1915, making his mark on the character of the city, parish and the subsequent</w:t>
      </w:r>
      <w:r w:rsidR="00BB5616">
        <w:t xml:space="preserve"> Father Patrick Power</w:t>
      </w:r>
      <w:r w:rsidR="00E64347">
        <w:t xml:space="preserve"> Council 4588; and the local paper described him as, “the greatest factor in the moral growth of Livermore”, and Father Power opened the St. Michael School which has continuously functioned for the children of Livermore, and Father Patrick Power Council has remained in good standing and has had continuous service to the Order since the Council was founded</w:t>
      </w:r>
      <w:r>
        <w:t>; and</w:t>
      </w:r>
      <w:r>
        <w:rPr>
          <w:b/>
        </w:rPr>
        <w:t xml:space="preserve"> </w:t>
      </w:r>
    </w:p>
    <w:p w14:paraId="550734CE" w14:textId="193B36B0" w:rsidR="00E64347" w:rsidRDefault="00E64347" w:rsidP="00666620">
      <w:pPr>
        <w:spacing w:before="240"/>
        <w:jc w:val="both"/>
      </w:pPr>
      <w:r w:rsidRPr="000A650B">
        <w:rPr>
          <w:b/>
        </w:rPr>
        <w:t>WHEREAS</w:t>
      </w:r>
      <w:r w:rsidRPr="00E64347">
        <w:rPr>
          <w:bCs/>
        </w:rPr>
        <w:t>,</w:t>
      </w:r>
      <w:r>
        <w:rPr>
          <w:bCs/>
        </w:rPr>
        <w:t xml:space="preserve"> Father McKinnon in 1916 following a fire rebuilt the current Gothic church built in a Spanish Renaissance style; and</w:t>
      </w:r>
    </w:p>
    <w:p w14:paraId="5E841A95" w14:textId="77777777" w:rsidR="00EC4E3D" w:rsidRDefault="00EC4E3D" w:rsidP="00EC4E3D">
      <w:pPr>
        <w:jc w:val="both"/>
      </w:pPr>
    </w:p>
    <w:p w14:paraId="0CFCB5A0" w14:textId="3565D006" w:rsidR="00EC4E3D" w:rsidRDefault="00EC4E3D" w:rsidP="00EC4E3D">
      <w:pPr>
        <w:jc w:val="both"/>
      </w:pPr>
      <w:r w:rsidRPr="000A650B">
        <w:rPr>
          <w:b/>
        </w:rPr>
        <w:t>WHEREAS</w:t>
      </w:r>
      <w:r>
        <w:t xml:space="preserve">, </w:t>
      </w:r>
      <w:r w:rsidR="00E64347">
        <w:t>St. Michael continues its dedication to its patron saint with an annual festival on his September fe</w:t>
      </w:r>
      <w:r w:rsidR="0084524C">
        <w:t>a</w:t>
      </w:r>
      <w:r w:rsidR="00E64347">
        <w:t>st day</w:t>
      </w:r>
      <w:r w:rsidR="0084524C">
        <w:t xml:space="preserve"> and concludes </w:t>
      </w:r>
      <w:r w:rsidR="00BB5616">
        <w:t xml:space="preserve">all </w:t>
      </w:r>
      <w:r w:rsidR="0084524C">
        <w:t xml:space="preserve">Masses with the prayer of St. Michael, and Father Patrick Power Council </w:t>
      </w:r>
      <w:r w:rsidR="00BB5616">
        <w:t xml:space="preserve">4588 </w:t>
      </w:r>
      <w:r w:rsidR="0084524C">
        <w:t>has played a significant and important role in the spiritual and community life of St. Michaels Parish through the dedicated efforts of its members, past and present</w:t>
      </w:r>
      <w:r>
        <w:t>; and</w:t>
      </w:r>
    </w:p>
    <w:p w14:paraId="55D07964" w14:textId="77777777" w:rsidR="00EC4E3D" w:rsidRDefault="00EC4E3D" w:rsidP="00EC4E3D">
      <w:pPr>
        <w:jc w:val="both"/>
      </w:pPr>
    </w:p>
    <w:p w14:paraId="39CDC8FF" w14:textId="6D18C66E" w:rsidR="00EC4E3D" w:rsidRDefault="00EC4E3D" w:rsidP="00EC4E3D">
      <w:pPr>
        <w:jc w:val="both"/>
      </w:pPr>
      <w:r w:rsidRPr="000A650B">
        <w:rPr>
          <w:b/>
        </w:rPr>
        <w:t>WHEREAS</w:t>
      </w:r>
      <w:r>
        <w:t xml:space="preserve">, </w:t>
      </w:r>
      <w:r w:rsidR="0084524C">
        <w:t xml:space="preserve">St. Michael Parish’s presence and activities in Livermore have benefitted both the community of Livermore and </w:t>
      </w:r>
      <w:r w:rsidR="00BB5616">
        <w:t xml:space="preserve">Father Patrick Power </w:t>
      </w:r>
      <w:r w:rsidR="0084524C">
        <w:t>Council 4588 which was founded at the parish in 1958; and</w:t>
      </w:r>
    </w:p>
    <w:p w14:paraId="6A61135F" w14:textId="77777777" w:rsidR="0084524C" w:rsidRDefault="0084524C" w:rsidP="00EC4E3D">
      <w:pPr>
        <w:jc w:val="both"/>
      </w:pPr>
    </w:p>
    <w:p w14:paraId="5CD7F94A" w14:textId="770D6D78" w:rsidR="0084524C" w:rsidRPr="0084524C" w:rsidRDefault="0084524C" w:rsidP="00EC4E3D">
      <w:pPr>
        <w:jc w:val="both"/>
        <w:rPr>
          <w:b/>
          <w:bCs/>
        </w:rPr>
      </w:pPr>
      <w:r w:rsidRPr="0084524C">
        <w:rPr>
          <w:b/>
          <w:bCs/>
        </w:rPr>
        <w:t>WHEREAS</w:t>
      </w:r>
      <w:r w:rsidRPr="0084524C">
        <w:t>,</w:t>
      </w:r>
      <w:r>
        <w:rPr>
          <w:b/>
          <w:bCs/>
        </w:rPr>
        <w:t xml:space="preserve"> </w:t>
      </w:r>
      <w:r>
        <w:t>the current Pastor, Father</w:t>
      </w:r>
      <w:r w:rsidR="00BB5616">
        <w:t xml:space="preserve"> Carl</w:t>
      </w:r>
      <w:r>
        <w:t xml:space="preserve"> Arcosa</w:t>
      </w:r>
      <w:r w:rsidR="00BB5616">
        <w:t>,</w:t>
      </w:r>
      <w:r>
        <w:t xml:space="preserve"> the priests and staff of St. Michael Parish volunteer their time and talent in ma</w:t>
      </w:r>
      <w:r w:rsidR="00BB5616">
        <w:t>n</w:t>
      </w:r>
      <w:r>
        <w:t xml:space="preserve">y efforts over the years to enhance the spiritual life of the community </w:t>
      </w:r>
      <w:r w:rsidR="00BB5616">
        <w:t>in</w:t>
      </w:r>
      <w:r>
        <w:t xml:space="preserve"> Livermore.</w:t>
      </w:r>
      <w:r>
        <w:rPr>
          <w:b/>
          <w:bCs/>
        </w:rPr>
        <w:t xml:space="preserve"> </w:t>
      </w:r>
    </w:p>
    <w:p w14:paraId="26A4A60C" w14:textId="77777777" w:rsidR="00EC4E3D" w:rsidRDefault="00EC4E3D" w:rsidP="00EC4E3D">
      <w:pPr>
        <w:jc w:val="both"/>
      </w:pPr>
    </w:p>
    <w:p w14:paraId="1582D1CF" w14:textId="60BADC4A" w:rsidR="00EC4E3D" w:rsidRDefault="00EC4E3D" w:rsidP="00EC4E3D">
      <w:pPr>
        <w:jc w:val="both"/>
      </w:pPr>
      <w:r>
        <w:rPr>
          <w:b/>
        </w:rPr>
        <w:t>NOW, THEREFORE, BE IT RESOLVED</w:t>
      </w:r>
      <w:r>
        <w:t xml:space="preserve">, that </w:t>
      </w:r>
      <w:r w:rsidR="00666620">
        <w:t xml:space="preserve">in view of </w:t>
      </w:r>
      <w:r w:rsidR="00C37D32">
        <w:t>the</w:t>
      </w:r>
      <w:r w:rsidR="00666620">
        <w:t xml:space="preserve"> dedication and service to </w:t>
      </w:r>
      <w:r>
        <w:t>the</w:t>
      </w:r>
      <w:r w:rsidR="00666620">
        <w:t xml:space="preserve"> </w:t>
      </w:r>
      <w:r w:rsidR="00E42986">
        <w:t>C</w:t>
      </w:r>
      <w:r w:rsidR="00666620">
        <w:t xml:space="preserve">ouncil </w:t>
      </w:r>
      <w:r w:rsidR="00795EC3">
        <w:t>and Community, the</w:t>
      </w:r>
      <w:r>
        <w:t xml:space="preserve"> delegates to the 1</w:t>
      </w:r>
      <w:r w:rsidR="00C3524C">
        <w:t>2</w:t>
      </w:r>
      <w:r w:rsidR="00A85CE8">
        <w:t>4</w:t>
      </w:r>
      <w:r w:rsidR="00A85CE8" w:rsidRPr="00A85CE8">
        <w:rPr>
          <w:vertAlign w:val="superscript"/>
        </w:rPr>
        <w:t>th</w:t>
      </w:r>
      <w:r w:rsidR="00A85CE8">
        <w:t xml:space="preserve"> </w:t>
      </w:r>
      <w:r w:rsidR="00BB6FCD">
        <w:t>A</w:t>
      </w:r>
      <w:r>
        <w:t xml:space="preserve">nnual California State </w:t>
      </w:r>
      <w:r w:rsidR="00C37D32">
        <w:t>Meeting</w:t>
      </w:r>
      <w:r>
        <w:t xml:space="preserve"> in </w:t>
      </w:r>
      <w:r w:rsidR="00C3524C">
        <w:t>V</w:t>
      </w:r>
      <w:r w:rsidR="00F751EB">
        <w:t>isalia</w:t>
      </w:r>
      <w:r>
        <w:t xml:space="preserve">, meeting May </w:t>
      </w:r>
      <w:r w:rsidR="00C3524C">
        <w:t>1</w:t>
      </w:r>
      <w:r w:rsidR="00A85CE8">
        <w:t>5</w:t>
      </w:r>
      <w:r w:rsidR="00C3524C">
        <w:t>-1</w:t>
      </w:r>
      <w:r w:rsidR="00A85CE8">
        <w:t>6</w:t>
      </w:r>
      <w:r>
        <w:t>, 20</w:t>
      </w:r>
      <w:r w:rsidR="00C3524C">
        <w:t>2</w:t>
      </w:r>
      <w:r w:rsidR="00A85CE8">
        <w:t>6</w:t>
      </w:r>
      <w:r>
        <w:t xml:space="preserve">, </w:t>
      </w:r>
      <w:r w:rsidR="00795EC3">
        <w:t xml:space="preserve">hereby </w:t>
      </w:r>
      <w:r>
        <w:t xml:space="preserve">extend congratulations </w:t>
      </w:r>
      <w:r w:rsidR="00E42986">
        <w:t xml:space="preserve">and appreciation </w:t>
      </w:r>
      <w:r>
        <w:t xml:space="preserve">to </w:t>
      </w:r>
      <w:r w:rsidR="00E42986">
        <w:t>St. Michael Parish</w:t>
      </w:r>
      <w:r w:rsidR="00306C68">
        <w:t xml:space="preserve"> </w:t>
      </w:r>
      <w:r>
        <w:t xml:space="preserve">on its </w:t>
      </w:r>
      <w:r w:rsidR="00E42986">
        <w:t>one hundred fift</w:t>
      </w:r>
      <w:r w:rsidR="00BB5616">
        <w:t>h</w:t>
      </w:r>
      <w:r w:rsidR="00795EC3">
        <w:t xml:space="preserve"> </w:t>
      </w:r>
      <w:r w:rsidR="00BB5616">
        <w:t>anniversary</w:t>
      </w:r>
      <w:r w:rsidR="00E42986">
        <w:t>; and</w:t>
      </w:r>
    </w:p>
    <w:p w14:paraId="56B7B58F" w14:textId="77777777" w:rsidR="00EC4E3D" w:rsidRDefault="00EC4E3D" w:rsidP="00EC4E3D">
      <w:pPr>
        <w:jc w:val="both"/>
      </w:pPr>
    </w:p>
    <w:p w14:paraId="60BD141A" w14:textId="31C6FA92" w:rsidR="00AE3381" w:rsidRDefault="00EC4E3D" w:rsidP="00BB6FCD">
      <w:pPr>
        <w:jc w:val="both"/>
      </w:pPr>
      <w:r w:rsidRPr="00F6565E">
        <w:rPr>
          <w:b/>
        </w:rPr>
        <w:t>BE IT FURTHER RES</w:t>
      </w:r>
      <w:r>
        <w:rPr>
          <w:b/>
        </w:rPr>
        <w:t>O</w:t>
      </w:r>
      <w:r w:rsidRPr="00F6565E">
        <w:rPr>
          <w:b/>
        </w:rPr>
        <w:t>LVED</w:t>
      </w:r>
      <w:r>
        <w:t xml:space="preserve">, that the State Secretary be directed to forward a certified copy of the resolution to the Grand Knight of </w:t>
      </w:r>
      <w:r w:rsidR="00E42986">
        <w:t>Father Patrick Power Council 4588</w:t>
      </w:r>
      <w:r w:rsidR="00795EC3">
        <w:t xml:space="preserve"> to present to</w:t>
      </w:r>
      <w:r w:rsidR="00E42986">
        <w:t xml:space="preserve"> the pastor, Father </w:t>
      </w:r>
      <w:r w:rsidR="00BB5616">
        <w:t xml:space="preserve">Carl </w:t>
      </w:r>
      <w:r w:rsidR="00E42986">
        <w:t>Arcosa of St. Michael Parish</w:t>
      </w:r>
      <w:r>
        <w:t>.</w:t>
      </w:r>
    </w:p>
    <w:p w14:paraId="30A098DF" w14:textId="10BC1C6E" w:rsidR="001E5982" w:rsidRPr="000D54F1" w:rsidRDefault="001E5982" w:rsidP="001E5982">
      <w:pPr>
        <w:jc w:val="both"/>
        <w:rPr>
          <w:color w:val="000000"/>
        </w:rPr>
      </w:pPr>
      <w:r>
        <w:rPr>
          <w:noProof/>
          <w:color w:val="000000"/>
          <w:szCs w:val="28"/>
        </w:rPr>
        <mc:AlternateContent>
          <mc:Choice Requires="wps">
            <w:drawing>
              <wp:anchor distT="0" distB="0" distL="114300" distR="114300" simplePos="0" relativeHeight="251661312" behindDoc="1" locked="0" layoutInCell="1" allowOverlap="1" wp14:anchorId="2455B680" wp14:editId="16248352">
                <wp:simplePos x="0" y="0"/>
                <wp:positionH relativeFrom="column">
                  <wp:posOffset>4960620</wp:posOffset>
                </wp:positionH>
                <wp:positionV relativeFrom="paragraph">
                  <wp:posOffset>36195</wp:posOffset>
                </wp:positionV>
                <wp:extent cx="1539240" cy="1325880"/>
                <wp:effectExtent l="38100" t="38100" r="3810" b="45720"/>
                <wp:wrapNone/>
                <wp:docPr id="553389991" name="Star: 8 Point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1325880"/>
                        </a:xfrm>
                        <a:prstGeom prst="star8">
                          <a:avLst>
                            <a:gd name="adj" fmla="val 3825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9BDFA"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Star: 8 Points 2" o:spid="_x0000_s1026" type="#_x0000_t58" style="position:absolute;margin-left:390.6pt;margin-top:2.85pt;width:121.2pt;height:10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" strokeweight="2.25pt"/>
            </w:pict>
          </mc:Fallback>
        </mc:AlternateContent>
      </w:r>
    </w:p>
    <w:p w14:paraId="1C1582C6" w14:textId="33F25AAB" w:rsidR="001E5982" w:rsidRDefault="001E5982" w:rsidP="001E5982">
      <w:pPr>
        <w:rPr>
          <w:color w:val="000000"/>
          <w:szCs w:val="28"/>
        </w:rPr>
      </w:pPr>
      <w:r>
        <w:rPr>
          <w:color w:val="000000"/>
          <w:szCs w:val="28"/>
        </w:rPr>
        <w:t>SUBMITTED BY COUNCIL 12345</w:t>
      </w:r>
    </w:p>
    <w:p w14:paraId="00469EA8" w14:textId="75AD344B" w:rsidR="001E5982" w:rsidRDefault="001E5982" w:rsidP="001E5982">
      <w:pPr>
        <w:tabs>
          <w:tab w:val="left" w:pos="5040"/>
        </w:tabs>
        <w:rPr>
          <w:color w:val="000000"/>
          <w:szCs w:val="28"/>
        </w:rPr>
      </w:pPr>
      <w:r>
        <w:rPr>
          <w:noProof/>
          <w:color w:val="000000"/>
          <w:szCs w:val="28"/>
        </w:rPr>
        <mc:AlternateContent>
          <mc:Choice Requires="wps">
            <w:drawing>
              <wp:anchor distT="0" distB="0" distL="114300" distR="114300" simplePos="0" relativeHeight="251659264" behindDoc="0" locked="0" layoutInCell="1" allowOverlap="1" wp14:anchorId="34D32F9B" wp14:editId="24D610BF">
                <wp:simplePos x="0" y="0"/>
                <wp:positionH relativeFrom="column">
                  <wp:posOffset>5295900</wp:posOffset>
                </wp:positionH>
                <wp:positionV relativeFrom="paragraph">
                  <wp:posOffset>59690</wp:posOffset>
                </wp:positionV>
                <wp:extent cx="876300" cy="632460"/>
                <wp:effectExtent l="3810" t="4445" r="0" b="1270"/>
                <wp:wrapNone/>
                <wp:docPr id="18205598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A60E2" w14:textId="77777777" w:rsidR="001E5982" w:rsidRPr="001E1081" w:rsidRDefault="001E5982" w:rsidP="001E5982">
                            <w:pPr>
                              <w:jc w:val="center"/>
                              <w:rPr>
                                <w:b/>
                                <w:bCs/>
                                <w:sz w:val="28"/>
                                <w:szCs w:val="28"/>
                              </w:rPr>
                            </w:pPr>
                            <w:r w:rsidRPr="001E1081">
                              <w:rPr>
                                <w:b/>
                                <w:bCs/>
                                <w:sz w:val="28"/>
                                <w:szCs w:val="28"/>
                              </w:rPr>
                              <w:t>Council</w:t>
                            </w:r>
                          </w:p>
                          <w:p w14:paraId="020368D1" w14:textId="77777777" w:rsidR="001E5982" w:rsidRPr="001E1081" w:rsidRDefault="001E5982" w:rsidP="001E5982">
                            <w:pPr>
                              <w:jc w:val="center"/>
                              <w:rPr>
                                <w:b/>
                                <w:bCs/>
                                <w:sz w:val="28"/>
                                <w:szCs w:val="28"/>
                              </w:rPr>
                            </w:pPr>
                            <w:r w:rsidRPr="001E1081">
                              <w:rPr>
                                <w:b/>
                                <w:bCs/>
                                <w:sz w:val="28"/>
                                <w:szCs w:val="28"/>
                              </w:rPr>
                              <w:t>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32F9B" id="_x0000_t202" coordsize="21600,21600" o:spt="202" path="m,l,21600r21600,l21600,xe">
                <v:stroke joinstyle="miter"/>
                <v:path gradientshapeok="t" o:connecttype="rect"/>
              </v:shapetype>
              <v:shape id="Text Box 1" o:spid="_x0000_s1026" type="#_x0000_t202" style="position:absolute;margin-left:417pt;margin-top:4.7pt;width:69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" stroked="f">
                <v:textbox>
                  <w:txbxContent>
                    <w:p w14:paraId="0F1A60E2" w14:textId="77777777" w:rsidR="001E5982" w:rsidRPr="001E1081" w:rsidRDefault="001E5982" w:rsidP="001E5982">
                      <w:pPr>
                        <w:jc w:val="center"/>
                        <w:rPr>
                          <w:b/>
                          <w:bCs/>
                          <w:sz w:val="28"/>
                          <w:szCs w:val="28"/>
                        </w:rPr>
                      </w:pPr>
                      <w:r w:rsidRPr="001E1081">
                        <w:rPr>
                          <w:b/>
                          <w:bCs/>
                          <w:sz w:val="28"/>
                          <w:szCs w:val="28"/>
                        </w:rPr>
                        <w:t>Council</w:t>
                      </w:r>
                    </w:p>
                    <w:p w14:paraId="020368D1" w14:textId="77777777" w:rsidR="001E5982" w:rsidRPr="001E1081" w:rsidRDefault="001E5982" w:rsidP="001E5982">
                      <w:pPr>
                        <w:jc w:val="center"/>
                        <w:rPr>
                          <w:b/>
                          <w:bCs/>
                          <w:sz w:val="28"/>
                          <w:szCs w:val="28"/>
                        </w:rPr>
                      </w:pPr>
                      <w:r w:rsidRPr="001E1081">
                        <w:rPr>
                          <w:b/>
                          <w:bCs/>
                          <w:sz w:val="28"/>
                          <w:szCs w:val="28"/>
                        </w:rPr>
                        <w:t>Seal</w:t>
                      </w:r>
                    </w:p>
                  </w:txbxContent>
                </v:textbox>
              </v:shape>
            </w:pict>
          </mc:Fallback>
        </mc:AlternateContent>
      </w:r>
    </w:p>
    <w:p w14:paraId="30413367" w14:textId="77777777" w:rsidR="001E5982" w:rsidRDefault="001E5982" w:rsidP="001E5982">
      <w:pPr>
        <w:tabs>
          <w:tab w:val="left" w:pos="5040"/>
        </w:tabs>
        <w:rPr>
          <w:color w:val="000000"/>
          <w:szCs w:val="28"/>
        </w:rPr>
      </w:pPr>
    </w:p>
    <w:p w14:paraId="505DBBE1" w14:textId="77777777" w:rsidR="001E5982" w:rsidRDefault="001E5982" w:rsidP="001E5982">
      <w:pPr>
        <w:tabs>
          <w:tab w:val="left" w:pos="4320"/>
        </w:tabs>
        <w:rPr>
          <w:color w:val="000000"/>
          <w:szCs w:val="28"/>
        </w:rPr>
      </w:pPr>
      <w:r>
        <w:rPr>
          <w:color w:val="000000"/>
          <w:szCs w:val="28"/>
        </w:rPr>
        <w:t>Grand Knight</w:t>
      </w:r>
      <w:r>
        <w:rPr>
          <w:color w:val="000000"/>
          <w:szCs w:val="28"/>
        </w:rPr>
        <w:tab/>
        <w:t xml:space="preserve">Recorder    </w:t>
      </w:r>
    </w:p>
    <w:p w14:paraId="5F532005" w14:textId="11CE9205" w:rsidR="001E5982" w:rsidRDefault="001E5982" w:rsidP="001E5982">
      <w:pPr>
        <w:jc w:val="both"/>
      </w:pPr>
      <w:r>
        <w:rPr>
          <w:color w:val="000000"/>
          <w:szCs w:val="28"/>
        </w:rPr>
        <w:t xml:space="preserve">Somebody Blessed Council 12345   </w:t>
      </w:r>
      <w:r>
        <w:rPr>
          <w:color w:val="000000"/>
          <w:szCs w:val="28"/>
        </w:rPr>
        <w:tab/>
      </w:r>
      <w:r>
        <w:rPr>
          <w:color w:val="000000"/>
          <w:szCs w:val="28"/>
        </w:rPr>
        <w:tab/>
      </w:r>
      <w:r>
        <w:t xml:space="preserve">Somebody </w:t>
      </w:r>
      <w:r w:rsidRPr="000F352D">
        <w:t xml:space="preserve">Blessed </w:t>
      </w:r>
      <w:r>
        <w:rPr>
          <w:color w:val="000000"/>
          <w:szCs w:val="28"/>
        </w:rPr>
        <w:t xml:space="preserve">Council 12345                          </w:t>
      </w:r>
    </w:p>
    <w:sectPr w:rsidR="001E5982" w:rsidSect="000755BA">
      <w:headerReference w:type="even" r:id="rId6"/>
      <w:headerReference w:type="default" r:id="rId7"/>
      <w:footerReference w:type="even" r:id="rId8"/>
      <w:footerReference w:type="default" r:id="rId9"/>
      <w:headerReference w:type="first" r:id="rId10"/>
      <w:footerReference w:type="first" r:id="rId11"/>
      <w:pgSz w:w="12240" w:h="15840"/>
      <w:pgMar w:top="720" w:right="1800" w:bottom="90" w:left="1800" w:header="432"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9967" w14:textId="77777777" w:rsidR="00B807B2" w:rsidRDefault="00B807B2" w:rsidP="00BB6FCD">
      <w:r>
        <w:separator/>
      </w:r>
    </w:p>
  </w:endnote>
  <w:endnote w:type="continuationSeparator" w:id="0">
    <w:p w14:paraId="70F21A8A" w14:textId="77777777" w:rsidR="00B807B2" w:rsidRDefault="00B807B2" w:rsidP="00BB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3714" w14:textId="77777777" w:rsidR="001E5982" w:rsidRDefault="001E5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9E9B" w14:textId="1B75C3B3" w:rsidR="00BB6FCD" w:rsidRDefault="00BB6FCD" w:rsidP="00BB6FCD">
    <w:pPr>
      <w:pStyle w:val="Footer"/>
      <w:tabs>
        <w:tab w:val="clear" w:pos="4680"/>
        <w:tab w:val="clear" w:pos="9360"/>
        <w:tab w:val="left" w:pos="369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F7A6" w14:textId="77777777" w:rsidR="001E5982" w:rsidRDefault="001E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3736" w14:textId="77777777" w:rsidR="00B807B2" w:rsidRDefault="00B807B2" w:rsidP="00BB6FCD">
      <w:r>
        <w:separator/>
      </w:r>
    </w:p>
  </w:footnote>
  <w:footnote w:type="continuationSeparator" w:id="0">
    <w:p w14:paraId="5DB2872C" w14:textId="77777777" w:rsidR="00B807B2" w:rsidRDefault="00B807B2" w:rsidP="00BB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E4B4" w14:textId="22D1507D" w:rsidR="001E5982" w:rsidRDefault="00000000">
    <w:pPr>
      <w:pStyle w:val="Header"/>
    </w:pPr>
    <w:r>
      <w:rPr>
        <w:noProof/>
      </w:rPr>
      <w:pict w14:anchorId="01A14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4532" o:spid="_x0000_s1026" type="#_x0000_t136" style="position:absolute;margin-left:0;margin-top:0;width:741.6pt;height:116.4pt;rotation:315;z-index:-251655168;mso-position-horizontal:center;mso-position-horizontal-relative:margin;mso-position-vertical:center;mso-position-vertical-relative:margin" o:allowincell="f" fillcolor="#7f7f7f [1612]" stroked="f">
          <v:fill opacity=".5"/>
          <v:textpath style="font-family:&quot;Arial&quot;;font-size:105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4A8C" w14:textId="3BB6DB9F" w:rsidR="00BB6FCD" w:rsidRPr="00A54D2B" w:rsidRDefault="00000000" w:rsidP="00BB6FCD">
    <w:pPr>
      <w:pStyle w:val="Header"/>
      <w:jc w:val="center"/>
      <w:rPr>
        <w:rFonts w:ascii="Arial" w:hAnsi="Arial" w:cs="Arial"/>
        <w:b/>
        <w:bCs/>
        <w:sz w:val="40"/>
        <w:szCs w:val="40"/>
      </w:rPr>
    </w:pPr>
    <w:r>
      <w:rPr>
        <w:noProof/>
      </w:rPr>
      <w:pict w14:anchorId="31483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4533" o:spid="_x0000_s1027" type="#_x0000_t136" style="position:absolute;left:0;text-align:left;margin-left:0;margin-top:0;width:741.6pt;height:116.4pt;rotation:315;z-index:-251653120;mso-position-horizontal:center;mso-position-horizontal-relative:margin;mso-position-vertical:center;mso-position-vertical-relative:margin" o:allowincell="f" fillcolor="#7f7f7f [1612]" stroked="f">
          <v:fill opacity=".5"/>
          <v:textpath style="font-family:&quot;Arial&quot;;font-size:105pt" string="SAMPLE ONLY"/>
          <w10:wrap anchorx="margin" anchory="margin"/>
        </v:shape>
      </w:pict>
    </w:r>
    <w:r w:rsidR="00A54D2B" w:rsidRPr="00A54D2B">
      <w:rPr>
        <w:rFonts w:ascii="Arial" w:hAnsi="Arial" w:cs="Arial"/>
        <w:b/>
        <w:bCs/>
        <w:sz w:val="40"/>
        <w:szCs w:val="40"/>
      </w:rPr>
      <w:t>SAMPLE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6316" w14:textId="61B66073" w:rsidR="001E5982" w:rsidRDefault="00000000">
    <w:pPr>
      <w:pStyle w:val="Header"/>
    </w:pPr>
    <w:r>
      <w:rPr>
        <w:noProof/>
      </w:rPr>
      <w:pict w14:anchorId="6CE9D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4531" o:spid="_x0000_s1025" type="#_x0000_t136" style="position:absolute;margin-left:0;margin-top:0;width:741.6pt;height:116.4pt;rotation:315;z-index:-251657216;mso-position-horizontal:center;mso-position-horizontal-relative:margin;mso-position-vertical:center;mso-position-vertical-relative:margin" o:allowincell="f" fillcolor="#7f7f7f [1612]" stroked="f">
          <v:fill opacity=".5"/>
          <v:textpath style="font-family:&quot;Arial&quot;;font-size:105pt" string="SAMPLE ONL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81"/>
    <w:rsid w:val="000755BA"/>
    <w:rsid w:val="001C780D"/>
    <w:rsid w:val="001E5982"/>
    <w:rsid w:val="00217947"/>
    <w:rsid w:val="002F2064"/>
    <w:rsid w:val="00306C68"/>
    <w:rsid w:val="0032549E"/>
    <w:rsid w:val="00392B2D"/>
    <w:rsid w:val="003B6889"/>
    <w:rsid w:val="003D11D0"/>
    <w:rsid w:val="004621A9"/>
    <w:rsid w:val="005041B5"/>
    <w:rsid w:val="0055232D"/>
    <w:rsid w:val="005763CA"/>
    <w:rsid w:val="00666620"/>
    <w:rsid w:val="00674EBC"/>
    <w:rsid w:val="006B1564"/>
    <w:rsid w:val="00792CA5"/>
    <w:rsid w:val="00795EC3"/>
    <w:rsid w:val="00814A45"/>
    <w:rsid w:val="008441A3"/>
    <w:rsid w:val="0084524C"/>
    <w:rsid w:val="0088284B"/>
    <w:rsid w:val="0095610A"/>
    <w:rsid w:val="00975281"/>
    <w:rsid w:val="00A104DD"/>
    <w:rsid w:val="00A54D2B"/>
    <w:rsid w:val="00A85CE8"/>
    <w:rsid w:val="00AE3381"/>
    <w:rsid w:val="00B66F78"/>
    <w:rsid w:val="00B807B2"/>
    <w:rsid w:val="00BB5616"/>
    <w:rsid w:val="00BB6FCD"/>
    <w:rsid w:val="00BF6909"/>
    <w:rsid w:val="00C1654D"/>
    <w:rsid w:val="00C3524C"/>
    <w:rsid w:val="00C37D32"/>
    <w:rsid w:val="00CB541D"/>
    <w:rsid w:val="00D12F88"/>
    <w:rsid w:val="00D8039E"/>
    <w:rsid w:val="00E24D5C"/>
    <w:rsid w:val="00E30666"/>
    <w:rsid w:val="00E42986"/>
    <w:rsid w:val="00E6269B"/>
    <w:rsid w:val="00E64347"/>
    <w:rsid w:val="00E6645F"/>
    <w:rsid w:val="00E66A93"/>
    <w:rsid w:val="00E83B2A"/>
    <w:rsid w:val="00EC4E3D"/>
    <w:rsid w:val="00F13F56"/>
    <w:rsid w:val="00F7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BC9A0"/>
  <w15:chartTrackingRefBased/>
  <w15:docId w15:val="{D7367A52-A837-473D-A3C7-97FD5B3E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3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6FCD"/>
    <w:pPr>
      <w:tabs>
        <w:tab w:val="center" w:pos="4680"/>
        <w:tab w:val="right" w:pos="9360"/>
      </w:tabs>
    </w:pPr>
  </w:style>
  <w:style w:type="character" w:customStyle="1" w:styleId="HeaderChar">
    <w:name w:val="Header Char"/>
    <w:link w:val="Header"/>
    <w:rsid w:val="00BB6FCD"/>
    <w:rPr>
      <w:sz w:val="24"/>
      <w:szCs w:val="24"/>
    </w:rPr>
  </w:style>
  <w:style w:type="paragraph" w:styleId="Footer">
    <w:name w:val="footer"/>
    <w:basedOn w:val="Normal"/>
    <w:link w:val="FooterChar"/>
    <w:rsid w:val="00BB6FCD"/>
    <w:pPr>
      <w:tabs>
        <w:tab w:val="center" w:pos="4680"/>
        <w:tab w:val="right" w:pos="9360"/>
      </w:tabs>
    </w:pPr>
  </w:style>
  <w:style w:type="character" w:customStyle="1" w:styleId="FooterChar">
    <w:name w:val="Footer Char"/>
    <w:link w:val="Footer"/>
    <w:rsid w:val="00BB6F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The Boeing Company</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mike morris</dc:creator>
  <cp:keywords/>
  <cp:lastModifiedBy>California State Council Knights of Columbus</cp:lastModifiedBy>
  <cp:revision>2</cp:revision>
  <cp:lastPrinted>2024-04-09T17:19:00Z</cp:lastPrinted>
  <dcterms:created xsi:type="dcterms:W3CDTF">2025-10-31T02:56:00Z</dcterms:created>
  <dcterms:modified xsi:type="dcterms:W3CDTF">2025-10-31T02:56:00Z</dcterms:modified>
</cp:coreProperties>
</file>